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E96D" w14:textId="77777777" w:rsidR="00A67233" w:rsidRPr="00C44985" w:rsidRDefault="007B0D8A">
      <w:pPr>
        <w:shd w:val="clear" w:color="auto" w:fill="FFFFFF"/>
        <w:spacing w:after="0" w:line="240" w:lineRule="auto"/>
        <w:ind w:right="3870"/>
        <w:jc w:val="center"/>
        <w:rPr>
          <w:rFonts w:ascii="Century Gothic" w:eastAsia="Century Gothic" w:hAnsi="Century Gothic" w:cs="Century Gothic"/>
          <w:b/>
          <w:sz w:val="40"/>
          <w:szCs w:val="40"/>
          <w:lang w:val="en-US"/>
        </w:rPr>
      </w:pPr>
      <w:r w:rsidRPr="00C44985">
        <w:rPr>
          <w:rFonts w:ascii="Century Gothic" w:eastAsia="Century Gothic" w:hAnsi="Century Gothic" w:cs="Century Gothic"/>
          <w:b/>
          <w:sz w:val="40"/>
          <w:szCs w:val="40"/>
          <w:lang w:val="en-US"/>
        </w:rPr>
        <w:t>WWF CALL FOR GRANTS</w:t>
      </w:r>
      <w:r>
        <w:rPr>
          <w:noProof/>
        </w:rPr>
        <w:drawing>
          <wp:anchor distT="0" distB="0" distL="0" distR="0" simplePos="0" relativeHeight="251658240" behindDoc="0" locked="0" layoutInCell="1" hidden="0" allowOverlap="1" wp14:anchorId="440CACC2" wp14:editId="354C5FED">
            <wp:simplePos x="0" y="0"/>
            <wp:positionH relativeFrom="column">
              <wp:posOffset>5362575</wp:posOffset>
            </wp:positionH>
            <wp:positionV relativeFrom="paragraph">
              <wp:posOffset>295275</wp:posOffset>
            </wp:positionV>
            <wp:extent cx="533717" cy="788446"/>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3717" cy="78844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E08CB95" wp14:editId="4276EDB8">
            <wp:simplePos x="0" y="0"/>
            <wp:positionH relativeFrom="column">
              <wp:posOffset>3362325</wp:posOffset>
            </wp:positionH>
            <wp:positionV relativeFrom="paragraph">
              <wp:posOffset>0</wp:posOffset>
            </wp:positionV>
            <wp:extent cx="1938655" cy="108585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38655" cy="1085850"/>
                    </a:xfrm>
                    <a:prstGeom prst="rect">
                      <a:avLst/>
                    </a:prstGeom>
                    <a:ln/>
                  </pic:spPr>
                </pic:pic>
              </a:graphicData>
            </a:graphic>
          </wp:anchor>
        </w:drawing>
      </w:r>
    </w:p>
    <w:p w14:paraId="6C47A800" w14:textId="77777777" w:rsidR="00A67233" w:rsidRPr="00C44985" w:rsidRDefault="007B0D8A">
      <w:pPr>
        <w:shd w:val="clear" w:color="auto" w:fill="FFFFFF"/>
        <w:spacing w:after="0" w:line="240" w:lineRule="auto"/>
        <w:ind w:right="3870"/>
        <w:jc w:val="center"/>
        <w:rPr>
          <w:rFonts w:ascii="Century Gothic" w:eastAsia="Century Gothic" w:hAnsi="Century Gothic" w:cs="Century Gothic"/>
          <w:b/>
          <w:sz w:val="40"/>
          <w:szCs w:val="40"/>
          <w:lang w:val="en-US"/>
        </w:rPr>
      </w:pPr>
      <w:r w:rsidRPr="00C44985">
        <w:rPr>
          <w:rFonts w:ascii="Century Gothic" w:eastAsia="Century Gothic" w:hAnsi="Century Gothic" w:cs="Century Gothic"/>
          <w:b/>
          <w:sz w:val="40"/>
          <w:szCs w:val="40"/>
          <w:lang w:val="en-US"/>
        </w:rPr>
        <w:t>(</w:t>
      </w:r>
      <w:r>
        <w:rPr>
          <w:rFonts w:ascii="Century Gothic" w:eastAsia="Century Gothic" w:hAnsi="Century Gothic" w:cs="Century Gothic"/>
          <w:b/>
          <w:sz w:val="40"/>
          <w:szCs w:val="40"/>
        </w:rPr>
        <w:t>ΠΡΟΣΚΛΗΣΗ</w:t>
      </w:r>
      <w:r w:rsidRPr="00C44985">
        <w:rPr>
          <w:rFonts w:ascii="Century Gothic" w:eastAsia="Century Gothic" w:hAnsi="Century Gothic" w:cs="Century Gothic"/>
          <w:b/>
          <w:sz w:val="40"/>
          <w:szCs w:val="40"/>
          <w:lang w:val="en-US"/>
        </w:rPr>
        <w:t xml:space="preserve"> WWF </w:t>
      </w:r>
      <w:r>
        <w:rPr>
          <w:rFonts w:ascii="Century Gothic" w:eastAsia="Century Gothic" w:hAnsi="Century Gothic" w:cs="Century Gothic"/>
          <w:b/>
          <w:sz w:val="40"/>
          <w:szCs w:val="40"/>
        </w:rPr>
        <w:t>ΓΙΑ</w:t>
      </w:r>
    </w:p>
    <w:p w14:paraId="14050B0E" w14:textId="77777777" w:rsidR="00A67233" w:rsidRDefault="007B0D8A">
      <w:pPr>
        <w:shd w:val="clear" w:color="auto" w:fill="FFFFFF"/>
        <w:spacing w:after="0" w:line="240" w:lineRule="auto"/>
        <w:ind w:right="3870"/>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ΥΠΟΒΟΛΗ ΠΡΟΤΑΣΕΩΝ</w:t>
      </w:r>
    </w:p>
    <w:p w14:paraId="2085D6A7" w14:textId="77777777" w:rsidR="00A67233" w:rsidRDefault="007B0D8A">
      <w:pPr>
        <w:shd w:val="clear" w:color="auto" w:fill="FFFFFF"/>
        <w:spacing w:after="0" w:line="240" w:lineRule="auto"/>
        <w:ind w:right="3870"/>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ΕΠΙΧΟΡΗΓΗΣΗΣ)</w:t>
      </w:r>
    </w:p>
    <w:p w14:paraId="498891D8" w14:textId="77777777" w:rsidR="00A67233" w:rsidRDefault="00A67233">
      <w:pPr>
        <w:shd w:val="clear" w:color="auto" w:fill="FFFFFF"/>
        <w:spacing w:after="0" w:line="240" w:lineRule="auto"/>
        <w:ind w:right="3780"/>
        <w:jc w:val="center"/>
        <w:rPr>
          <w:rFonts w:ascii="Century Gothic" w:eastAsia="Century Gothic" w:hAnsi="Century Gothic" w:cs="Century Gothic"/>
          <w:b/>
          <w:sz w:val="18"/>
          <w:szCs w:val="18"/>
        </w:rPr>
      </w:pPr>
    </w:p>
    <w:p w14:paraId="174FE8C2" w14:textId="77777777" w:rsidR="00A67233" w:rsidRDefault="007B0D8A">
      <w:pPr>
        <w:shd w:val="clear" w:color="auto" w:fill="FFFFFF"/>
        <w:spacing w:after="0" w:line="240" w:lineRule="auto"/>
        <w:ind w:right="4320"/>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ΕΝΤΥΠΟ ΥΠΕΥΘΥΝΗΣ ΔΗΛΩΣΗΣ </w:t>
      </w:r>
    </w:p>
    <w:p w14:paraId="6FA1136B" w14:textId="77777777" w:rsidR="00A67233" w:rsidRDefault="00A67233">
      <w:pPr>
        <w:shd w:val="clear" w:color="auto" w:fill="FFFFFF"/>
        <w:tabs>
          <w:tab w:val="left" w:pos="357"/>
          <w:tab w:val="left" w:pos="851"/>
        </w:tabs>
        <w:spacing w:after="0"/>
        <w:jc w:val="both"/>
        <w:rPr>
          <w:rFonts w:ascii="Century Gothic" w:eastAsia="Century Gothic" w:hAnsi="Century Gothic" w:cs="Century Gothic"/>
        </w:rPr>
      </w:pPr>
    </w:p>
    <w:p w14:paraId="1172F1E0" w14:textId="77777777" w:rsidR="00A67233" w:rsidRDefault="007B0D8A">
      <w:pPr>
        <w:shd w:val="clear" w:color="auto" w:fill="FFFFFF"/>
        <w:tabs>
          <w:tab w:val="left" w:pos="357"/>
          <w:tab w:val="left" w:pos="851"/>
        </w:tabs>
        <w:spacing w:after="0"/>
        <w:jc w:val="both"/>
        <w:rPr>
          <w:rFonts w:ascii="Century Gothic" w:eastAsia="Century Gothic" w:hAnsi="Century Gothic" w:cs="Century Gothic"/>
        </w:rPr>
      </w:pPr>
      <w:r>
        <w:rPr>
          <w:rFonts w:ascii="Century Gothic" w:eastAsia="Century Gothic" w:hAnsi="Century Gothic" w:cs="Century Gothic"/>
        </w:rPr>
        <w:t xml:space="preserve">Το παρόν έντυπο υπεύθυνης δήλωσης χρησιμοποιείται για να καθοριστεί εάν είστε ή δεν είστε επιλέξιμος φορέας για </w:t>
      </w:r>
      <w:proofErr w:type="spellStart"/>
      <w:r>
        <w:rPr>
          <w:rFonts w:ascii="Century Gothic" w:eastAsia="Century Gothic" w:hAnsi="Century Gothic" w:cs="Century Gothic"/>
        </w:rPr>
        <w:t>τo</w:t>
      </w:r>
      <w:proofErr w:type="spellEnd"/>
      <w:r>
        <w:rPr>
          <w:rFonts w:ascii="Century Gothic" w:eastAsia="Century Gothic" w:hAnsi="Century Gothic" w:cs="Century Gothic"/>
        </w:rPr>
        <w:t xml:space="preserve"> WWF CALL FOR GRANTS.  Το παρόν έντυπο δήλωσης χρησιμοποιείται για να διαπιστωθεί εάν είστε/δεν είστε επιλέξιμος φορέας για την πρόσκληση επιχ</w:t>
      </w:r>
      <w:r>
        <w:rPr>
          <w:rFonts w:ascii="Century Gothic" w:eastAsia="Century Gothic" w:hAnsi="Century Gothic" w:cs="Century Gothic"/>
        </w:rPr>
        <w:t>ορήγησης του WWF και πρέπει να συμπληρωθεί πλήρως.</w:t>
      </w:r>
    </w:p>
    <w:p w14:paraId="01B5D78D" w14:textId="77777777" w:rsidR="00A67233" w:rsidRDefault="007B0D8A">
      <w:pPr>
        <w:shd w:val="clear" w:color="auto" w:fill="FFFFFF"/>
        <w:tabs>
          <w:tab w:val="left" w:pos="357"/>
          <w:tab w:val="left" w:pos="851"/>
        </w:tabs>
        <w:spacing w:after="0"/>
        <w:jc w:val="both"/>
        <w:rPr>
          <w:rFonts w:ascii="Century Gothic" w:eastAsia="Century Gothic" w:hAnsi="Century Gothic" w:cs="Century Gothic"/>
        </w:rPr>
      </w:pPr>
      <w:r>
        <w:rPr>
          <w:rFonts w:ascii="Century Gothic" w:eastAsia="Century Gothic" w:hAnsi="Century Gothic" w:cs="Century Gothic"/>
        </w:rPr>
        <w:t xml:space="preserve">Η παρούσα υπεύθυνη δήλωση βασίζεται στα κριτήρια </w:t>
      </w:r>
      <w:proofErr w:type="spellStart"/>
      <w:r>
        <w:rPr>
          <w:rFonts w:ascii="Century Gothic" w:eastAsia="Century Gothic" w:hAnsi="Century Gothic" w:cs="Century Gothic"/>
        </w:rPr>
        <w:t>επιλεξιμότητας</w:t>
      </w:r>
      <w:proofErr w:type="spellEnd"/>
      <w:r>
        <w:rPr>
          <w:rFonts w:ascii="Century Gothic" w:eastAsia="Century Gothic" w:hAnsi="Century Gothic" w:cs="Century Gothic"/>
        </w:rPr>
        <w:t xml:space="preserve"> του Ευρωπαϊκού Ταμείου Θάλασσας και Αλιείας (ΕΤΘΑ) και στα Πρότυπα δικτύου του WWF, τους κώδικες δεοντολογίας και τις πολιτικές που σχετίζοντ</w:t>
      </w:r>
      <w:r>
        <w:rPr>
          <w:rFonts w:ascii="Century Gothic" w:eastAsia="Century Gothic" w:hAnsi="Century Gothic" w:cs="Century Gothic"/>
        </w:rPr>
        <w:t>αι με την τήρηση, τη διασφάλιση και το καθήκον μέριμνας του WWF.</w:t>
      </w:r>
    </w:p>
    <w:p w14:paraId="381AE00A" w14:textId="77777777" w:rsidR="00A67233" w:rsidRDefault="00A67233">
      <w:pPr>
        <w:shd w:val="clear" w:color="auto" w:fill="FFFFFF"/>
        <w:rPr>
          <w:rFonts w:ascii="Century Gothic" w:eastAsia="Century Gothic" w:hAnsi="Century Gothic" w:cs="Century Gothic"/>
          <w:color w:val="000000"/>
        </w:rPr>
      </w:pPr>
    </w:p>
    <w:p w14:paraId="7A11B2BA" w14:textId="77777777" w:rsidR="00A67233" w:rsidRDefault="007B0D8A">
      <w:pPr>
        <w:shd w:val="clear" w:color="auto" w:fill="FFFFFF"/>
        <w:rPr>
          <w:rFonts w:ascii="Century Gothic" w:eastAsia="Century Gothic" w:hAnsi="Century Gothic" w:cs="Century Gothic"/>
          <w:color w:val="000000"/>
        </w:rPr>
      </w:pPr>
      <w:r>
        <w:rPr>
          <w:rFonts w:ascii="Century Gothic" w:eastAsia="Century Gothic" w:hAnsi="Century Gothic" w:cs="Century Gothic"/>
          <w:b/>
          <w:color w:val="000000"/>
        </w:rPr>
        <w:t>Διαβάστε προσεκτικά και απαντήστε στις ακόλουθες ερωτήσεις επιλέγοντας ΝΑΙ/ΟΧΙ</w:t>
      </w:r>
      <w:r>
        <w:rPr>
          <w:rFonts w:ascii="Century Gothic" w:eastAsia="Century Gothic" w:hAnsi="Century Gothic" w:cs="Century Gothic"/>
          <w:color w:val="000000"/>
        </w:rPr>
        <w:t>:</w:t>
      </w:r>
    </w:p>
    <w:tbl>
      <w:tblPr>
        <w:tblStyle w:val="ac"/>
        <w:tblW w:w="94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7600"/>
        <w:gridCol w:w="7"/>
        <w:gridCol w:w="717"/>
        <w:gridCol w:w="702"/>
      </w:tblGrid>
      <w:tr w:rsidR="00A67233" w14:paraId="2F7296EE" w14:textId="77777777">
        <w:tc>
          <w:tcPr>
            <w:tcW w:w="460" w:type="dxa"/>
            <w:shd w:val="clear" w:color="auto" w:fill="FFFFFF"/>
          </w:tcPr>
          <w:p w14:paraId="14028B46" w14:textId="77777777" w:rsidR="00A67233" w:rsidRDefault="00A67233">
            <w:pPr>
              <w:shd w:val="clear" w:color="auto" w:fill="FFFFFF"/>
              <w:spacing w:before="120"/>
              <w:rPr>
                <w:rFonts w:ascii="Century Gothic" w:eastAsia="Century Gothic" w:hAnsi="Century Gothic" w:cs="Century Gothic"/>
                <w:color w:val="000000"/>
              </w:rPr>
            </w:pPr>
          </w:p>
        </w:tc>
        <w:tc>
          <w:tcPr>
            <w:tcW w:w="7607" w:type="dxa"/>
            <w:gridSpan w:val="2"/>
            <w:shd w:val="clear" w:color="auto" w:fill="FFFFFF"/>
            <w:vAlign w:val="center"/>
          </w:tcPr>
          <w:p w14:paraId="40A5C017" w14:textId="77777777" w:rsidR="00A67233" w:rsidRDefault="007B0D8A">
            <w:pPr>
              <w:shd w:val="clear" w:color="auto" w:fill="FFFFFF"/>
              <w:rPr>
                <w:rFonts w:ascii="Century Gothic" w:eastAsia="Century Gothic" w:hAnsi="Century Gothic" w:cs="Century Gothic"/>
                <w:b/>
                <w:color w:val="000000"/>
              </w:rPr>
            </w:pPr>
            <w:r>
              <w:rPr>
                <w:rFonts w:ascii="Century Gothic" w:eastAsia="Century Gothic" w:hAnsi="Century Gothic" w:cs="Century Gothic"/>
                <w:b/>
                <w:color w:val="000000"/>
              </w:rPr>
              <w:t>ΕΡΩΤΗΣΕΙΣ</w:t>
            </w:r>
          </w:p>
        </w:tc>
        <w:tc>
          <w:tcPr>
            <w:tcW w:w="717" w:type="dxa"/>
            <w:shd w:val="clear" w:color="auto" w:fill="FFFFFF"/>
          </w:tcPr>
          <w:p w14:paraId="31C70D05" w14:textId="77777777" w:rsidR="00A67233" w:rsidRDefault="007B0D8A">
            <w:pPr>
              <w:shd w:val="clear" w:color="auto" w:fill="FFFFFF"/>
              <w:spacing w:before="120"/>
              <w:rPr>
                <w:rFonts w:ascii="Century Gothic" w:eastAsia="Century Gothic" w:hAnsi="Century Gothic" w:cs="Century Gothic"/>
                <w:b/>
                <w:color w:val="000000"/>
              </w:rPr>
            </w:pPr>
            <w:r>
              <w:rPr>
                <w:rFonts w:ascii="Century Gothic" w:eastAsia="Century Gothic" w:hAnsi="Century Gothic" w:cs="Century Gothic"/>
                <w:b/>
              </w:rPr>
              <w:t xml:space="preserve"> </w:t>
            </w:r>
            <w:r>
              <w:rPr>
                <w:rFonts w:ascii="Century Gothic" w:eastAsia="Century Gothic" w:hAnsi="Century Gothic" w:cs="Century Gothic"/>
                <w:b/>
                <w:color w:val="000000"/>
              </w:rPr>
              <w:t>ΝΑΙ</w:t>
            </w:r>
          </w:p>
        </w:tc>
        <w:tc>
          <w:tcPr>
            <w:tcW w:w="702" w:type="dxa"/>
            <w:shd w:val="clear" w:color="auto" w:fill="FFFFFF"/>
          </w:tcPr>
          <w:p w14:paraId="3C4B4A6A" w14:textId="77777777" w:rsidR="00A67233" w:rsidRDefault="007B0D8A">
            <w:pPr>
              <w:shd w:val="clear" w:color="auto" w:fill="FFFFFF"/>
              <w:spacing w:before="120"/>
              <w:rPr>
                <w:rFonts w:ascii="Century Gothic" w:eastAsia="Century Gothic" w:hAnsi="Century Gothic" w:cs="Century Gothic"/>
                <w:b/>
                <w:color w:val="000000"/>
              </w:rPr>
            </w:pPr>
            <w:r>
              <w:rPr>
                <w:rFonts w:ascii="Century Gothic" w:eastAsia="Century Gothic" w:hAnsi="Century Gothic" w:cs="Century Gothic"/>
                <w:b/>
              </w:rPr>
              <w:t xml:space="preserve"> </w:t>
            </w:r>
            <w:r>
              <w:rPr>
                <w:rFonts w:ascii="Century Gothic" w:eastAsia="Century Gothic" w:hAnsi="Century Gothic" w:cs="Century Gothic"/>
                <w:b/>
                <w:color w:val="000000"/>
              </w:rPr>
              <w:t>ΟΧΙ</w:t>
            </w:r>
          </w:p>
        </w:tc>
      </w:tr>
      <w:tr w:rsidR="00A67233" w14:paraId="30B6E989" w14:textId="77777777">
        <w:tc>
          <w:tcPr>
            <w:tcW w:w="460" w:type="dxa"/>
            <w:shd w:val="clear" w:color="auto" w:fill="FFFFFF"/>
          </w:tcPr>
          <w:p w14:paraId="5A14FACE"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1</w:t>
            </w:r>
          </w:p>
        </w:tc>
        <w:tc>
          <w:tcPr>
            <w:tcW w:w="7607" w:type="dxa"/>
            <w:gridSpan w:val="2"/>
            <w:shd w:val="clear" w:color="auto" w:fill="FFFFFF"/>
            <w:vAlign w:val="center"/>
          </w:tcPr>
          <w:p w14:paraId="71E6A293"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Έχετε έγκυρη άδεια αλιευτικού σκάφους;</w:t>
            </w:r>
          </w:p>
        </w:tc>
        <w:tc>
          <w:tcPr>
            <w:tcW w:w="717" w:type="dxa"/>
            <w:shd w:val="clear" w:color="auto" w:fill="FFFFFF"/>
          </w:tcPr>
          <w:p w14:paraId="37F7D744"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3A0A1AE7"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7192E0AA" w14:textId="77777777">
        <w:tc>
          <w:tcPr>
            <w:tcW w:w="460" w:type="dxa"/>
            <w:shd w:val="clear" w:color="auto" w:fill="FFFFFF"/>
          </w:tcPr>
          <w:p w14:paraId="7429E989"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2</w:t>
            </w:r>
          </w:p>
        </w:tc>
        <w:tc>
          <w:tcPr>
            <w:tcW w:w="7607" w:type="dxa"/>
            <w:gridSpan w:val="2"/>
            <w:shd w:val="clear" w:color="auto" w:fill="FFFFFF"/>
            <w:vAlign w:val="center"/>
          </w:tcPr>
          <w:p w14:paraId="06F11287"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Έχετε έγκυρο πιστοποιητικό χώρας νηολογήσεως;</w:t>
            </w:r>
          </w:p>
        </w:tc>
        <w:tc>
          <w:tcPr>
            <w:tcW w:w="717" w:type="dxa"/>
            <w:shd w:val="clear" w:color="auto" w:fill="FFFFFF"/>
          </w:tcPr>
          <w:p w14:paraId="69606BEE"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33196DB7"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1141A050" w14:textId="77777777">
        <w:tc>
          <w:tcPr>
            <w:tcW w:w="460" w:type="dxa"/>
            <w:shd w:val="clear" w:color="auto" w:fill="FFFFFF"/>
          </w:tcPr>
          <w:p w14:paraId="2AC1DC22"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3</w:t>
            </w:r>
          </w:p>
        </w:tc>
        <w:tc>
          <w:tcPr>
            <w:tcW w:w="7607" w:type="dxa"/>
            <w:gridSpan w:val="2"/>
            <w:shd w:val="clear" w:color="auto" w:fill="FFFFFF"/>
            <w:vAlign w:val="center"/>
          </w:tcPr>
          <w:p w14:paraId="6A26E049"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Έχετε </w:t>
            </w:r>
            <w:r>
              <w:rPr>
                <w:rFonts w:ascii="Century Gothic" w:eastAsia="Century Gothic" w:hAnsi="Century Gothic" w:cs="Century Gothic"/>
              </w:rPr>
              <w:t>διαπράξει, ως αλιέας, σοβαρή παράβαση σύμφωνα με το άρθρο 42 του κανονισμού (ΕΚ) αριθ. 1005/2008 του Συμβουλίου ή το άρθρο 90 παράγραφος 1 του κανονισμού (ΕΚ) αριθ. 1224/2009 του Συμβουλίου;</w:t>
            </w:r>
          </w:p>
        </w:tc>
        <w:tc>
          <w:tcPr>
            <w:tcW w:w="717" w:type="dxa"/>
            <w:shd w:val="clear" w:color="auto" w:fill="FFFFFF"/>
          </w:tcPr>
          <w:p w14:paraId="70774BD9"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2BA5C349"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1C93FE3B" w14:textId="77777777">
        <w:tc>
          <w:tcPr>
            <w:tcW w:w="460" w:type="dxa"/>
            <w:shd w:val="clear" w:color="auto" w:fill="FFFFFF"/>
          </w:tcPr>
          <w:p w14:paraId="1DAFD9E8"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4</w:t>
            </w:r>
          </w:p>
        </w:tc>
        <w:tc>
          <w:tcPr>
            <w:tcW w:w="7607" w:type="dxa"/>
            <w:gridSpan w:val="2"/>
            <w:shd w:val="clear" w:color="auto" w:fill="FFFFFF"/>
          </w:tcPr>
          <w:p w14:paraId="7E475FA3"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Έχετε συμμετάσχει, ως αλιέας, στη λειτουργία, τη διαχείριση </w:t>
            </w:r>
            <w:r>
              <w:rPr>
                <w:rFonts w:ascii="Century Gothic" w:eastAsia="Century Gothic" w:hAnsi="Century Gothic" w:cs="Century Gothic"/>
                <w:color w:val="000000"/>
              </w:rPr>
              <w:t>ή την ιδιοκτησία αλιευτικών σκαφών που περιλαμβάνονται στον κατάλογο σκαφών παράνομης, λαθραίας και αρρύθμιστης (ΠΛΑ) αλιείας της Ευρωπαϊκής Ένωσης όπως ορίζεται στο άρθρο 40 παράγραφος του κανονισμού (ΕΚ) αριθ. 1005/2008 του Συμβουλίου, ή σκαφών με σημαία</w:t>
            </w:r>
            <w:r>
              <w:rPr>
                <w:rFonts w:ascii="Century Gothic" w:eastAsia="Century Gothic" w:hAnsi="Century Gothic" w:cs="Century Gothic"/>
                <w:color w:val="000000"/>
              </w:rPr>
              <w:t xml:space="preserve"> κρατών που χαρακτηρίζονται ως μη συνεργάσιμα τρίτα κράτη όπως ορίζεται στο άρθρο 33 του παρόντος κανονισμού;</w:t>
            </w:r>
          </w:p>
        </w:tc>
        <w:tc>
          <w:tcPr>
            <w:tcW w:w="717" w:type="dxa"/>
            <w:shd w:val="clear" w:color="auto" w:fill="FFFFFF"/>
          </w:tcPr>
          <w:p w14:paraId="132CDF90"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3B8947CB"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20B36FCC" w14:textId="77777777">
        <w:tc>
          <w:tcPr>
            <w:tcW w:w="460" w:type="dxa"/>
            <w:shd w:val="clear" w:color="auto" w:fill="FFFFFF"/>
          </w:tcPr>
          <w:p w14:paraId="748CDBD9"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5</w:t>
            </w:r>
          </w:p>
        </w:tc>
        <w:tc>
          <w:tcPr>
            <w:tcW w:w="7607" w:type="dxa"/>
            <w:gridSpan w:val="2"/>
            <w:shd w:val="clear" w:color="auto" w:fill="FFFFFF"/>
          </w:tcPr>
          <w:p w14:paraId="5ADAF96F"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Έχετε διαπράξει, ως αλιέας, σοβαρή παράβαση των κανόνων της κοινής αλιευτικής πολιτικής οι οποίες έχουν λάβει τον χαρακτηρισμό αυτό σε άλλες νομοθετικές πράξεις του Ευρωπαϊκού Κοινοβουλίου και του Συμβουλίου;</w:t>
            </w:r>
          </w:p>
        </w:tc>
        <w:tc>
          <w:tcPr>
            <w:tcW w:w="717" w:type="dxa"/>
            <w:shd w:val="clear" w:color="auto" w:fill="FFFFFF"/>
          </w:tcPr>
          <w:p w14:paraId="1D9FFCDB"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1DB415C2"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30084BEE" w14:textId="77777777">
        <w:tc>
          <w:tcPr>
            <w:tcW w:w="460" w:type="dxa"/>
            <w:shd w:val="clear" w:color="auto" w:fill="FFFFFF"/>
          </w:tcPr>
          <w:p w14:paraId="1ED4A10E"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6</w:t>
            </w:r>
          </w:p>
        </w:tc>
        <w:tc>
          <w:tcPr>
            <w:tcW w:w="7607" w:type="dxa"/>
            <w:gridSpan w:val="2"/>
            <w:shd w:val="clear" w:color="auto" w:fill="FFFFFF"/>
          </w:tcPr>
          <w:p w14:paraId="5E33558C"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Έχετε διαπράξει, ως </w:t>
            </w:r>
            <w:proofErr w:type="spellStart"/>
            <w:r>
              <w:rPr>
                <w:rFonts w:ascii="Century Gothic" w:eastAsia="Century Gothic" w:hAnsi="Century Gothic" w:cs="Century Gothic"/>
                <w:color w:val="000000"/>
              </w:rPr>
              <w:t>αλιέας,οποιοδήποτε</w:t>
            </w:r>
            <w:proofErr w:type="spellEnd"/>
            <w:r>
              <w:rPr>
                <w:rFonts w:ascii="Century Gothic" w:eastAsia="Century Gothic" w:hAnsi="Century Gothic" w:cs="Century Gothic"/>
                <w:color w:val="000000"/>
              </w:rPr>
              <w:t xml:space="preserve"> από</w:t>
            </w:r>
            <w:r>
              <w:rPr>
                <w:rFonts w:ascii="Century Gothic" w:eastAsia="Century Gothic" w:hAnsi="Century Gothic" w:cs="Century Gothic"/>
                <w:color w:val="000000"/>
              </w:rPr>
              <w:t xml:space="preserve"> τα αδικήματα που ορίζονται στα άρθρα 3 και 4 της οδηγίας 2008/99/ΕΚ του Ευρωπαϊκού Κοινοβουλίου και του Συμβουλίου</w:t>
            </w:r>
            <w:hyperlink r:id="rId10" w:anchor="ntr22-L_2014149EN.01000101-E0022">
              <w:r>
                <w:rPr>
                  <w:rFonts w:ascii="Century Gothic" w:eastAsia="Century Gothic" w:hAnsi="Century Gothic" w:cs="Century Gothic"/>
                  <w:color w:val="000000"/>
                </w:rPr>
                <w:t> </w:t>
              </w:r>
            </w:hyperlink>
            <w:r>
              <w:rPr>
                <w:rFonts w:ascii="Century Gothic" w:eastAsia="Century Gothic" w:hAnsi="Century Gothic" w:cs="Century Gothic"/>
                <w:color w:val="000000"/>
              </w:rPr>
              <w:t>, εφόσον η αίτ</w:t>
            </w:r>
            <w:r>
              <w:rPr>
                <w:rFonts w:ascii="Century Gothic" w:eastAsia="Century Gothic" w:hAnsi="Century Gothic" w:cs="Century Gothic"/>
                <w:color w:val="000000"/>
              </w:rPr>
              <w:t>ηση αφορά στήριξη δυνάμει του κεφαλαίου ΙΙ του τίτλου V του παρόντος κανονισμού;</w:t>
            </w:r>
          </w:p>
        </w:tc>
        <w:tc>
          <w:tcPr>
            <w:tcW w:w="717" w:type="dxa"/>
            <w:shd w:val="clear" w:color="auto" w:fill="FFFFFF"/>
          </w:tcPr>
          <w:p w14:paraId="7265D64A"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47DACD71"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77E92A5C" w14:textId="77777777">
        <w:tc>
          <w:tcPr>
            <w:tcW w:w="460" w:type="dxa"/>
            <w:shd w:val="clear" w:color="auto" w:fill="FFFFFF"/>
          </w:tcPr>
          <w:p w14:paraId="4955C82C"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7</w:t>
            </w:r>
          </w:p>
        </w:tc>
        <w:tc>
          <w:tcPr>
            <w:tcW w:w="7607" w:type="dxa"/>
            <w:gridSpan w:val="2"/>
            <w:shd w:val="clear" w:color="auto" w:fill="FFFFFF"/>
          </w:tcPr>
          <w:p w14:paraId="7AED0A3C"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Γνωρίζετε ότι θα συνεχίσετε να συμμορφώνεστε με τους όρους που αναφέρονται στα στοιχεία 3,4,5,6 καθ’ όλη τη διάρκεια της υλοποίησης του έργου του ΕΤΘΑ και για περίοδο πέντε ετών μετά την τελική πληρωμή από το ΕΤΘΑ;</w:t>
            </w:r>
          </w:p>
        </w:tc>
        <w:tc>
          <w:tcPr>
            <w:tcW w:w="717" w:type="dxa"/>
            <w:shd w:val="clear" w:color="auto" w:fill="FFFFFF"/>
          </w:tcPr>
          <w:p w14:paraId="72AEA039"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3045916F"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4BFAB7DF" w14:textId="77777777">
        <w:tc>
          <w:tcPr>
            <w:tcW w:w="460" w:type="dxa"/>
            <w:shd w:val="clear" w:color="auto" w:fill="FFFFFF"/>
          </w:tcPr>
          <w:p w14:paraId="470AFFDC" w14:textId="77777777" w:rsidR="00A67233" w:rsidRDefault="007B0D8A">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color w:val="000000"/>
              </w:rPr>
              <w:t>8</w:t>
            </w:r>
          </w:p>
        </w:tc>
        <w:tc>
          <w:tcPr>
            <w:tcW w:w="7607" w:type="dxa"/>
            <w:gridSpan w:val="2"/>
            <w:shd w:val="clear" w:color="auto" w:fill="FFFFFF"/>
          </w:tcPr>
          <w:p w14:paraId="0C067F41" w14:textId="77777777" w:rsidR="00A67233" w:rsidRDefault="007B0D8A">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Έχετε διαπράξει απάτη, όπως ορίζεται</w:t>
            </w:r>
            <w:r>
              <w:rPr>
                <w:rFonts w:ascii="Century Gothic" w:eastAsia="Century Gothic" w:hAnsi="Century Gothic" w:cs="Century Gothic"/>
                <w:color w:val="000000"/>
              </w:rPr>
              <w:t xml:space="preserve"> στο άρθρο 1 της σύμβασης σχετικά με την προστασία των οικονομικών συμφερόντων των </w:t>
            </w:r>
            <w:r>
              <w:rPr>
                <w:rFonts w:ascii="Century Gothic" w:eastAsia="Century Gothic" w:hAnsi="Century Gothic" w:cs="Century Gothic"/>
                <w:color w:val="000000"/>
              </w:rPr>
              <w:lastRenderedPageBreak/>
              <w:t>Ευρωπαϊκών Κοινοτήτων, στο πλαίσιο του Ευρωπαϊκού Ταμείου Θάλασσας και Αλιείας;</w:t>
            </w:r>
          </w:p>
        </w:tc>
        <w:tc>
          <w:tcPr>
            <w:tcW w:w="717" w:type="dxa"/>
            <w:shd w:val="clear" w:color="auto" w:fill="FFFFFF"/>
          </w:tcPr>
          <w:p w14:paraId="704C9C67" w14:textId="77777777" w:rsidR="00A67233" w:rsidRDefault="00A67233">
            <w:pPr>
              <w:shd w:val="clear" w:color="auto" w:fill="FFFFFF"/>
              <w:spacing w:before="120"/>
              <w:rPr>
                <w:rFonts w:ascii="Century Gothic" w:eastAsia="Century Gothic" w:hAnsi="Century Gothic" w:cs="Century Gothic"/>
                <w:color w:val="000000"/>
              </w:rPr>
            </w:pPr>
          </w:p>
        </w:tc>
        <w:tc>
          <w:tcPr>
            <w:tcW w:w="702" w:type="dxa"/>
            <w:shd w:val="clear" w:color="auto" w:fill="FFFFFF"/>
          </w:tcPr>
          <w:p w14:paraId="461919AC" w14:textId="77777777" w:rsidR="00A67233" w:rsidRDefault="00A67233">
            <w:pPr>
              <w:shd w:val="clear" w:color="auto" w:fill="FFFFFF"/>
              <w:spacing w:before="120"/>
              <w:rPr>
                <w:rFonts w:ascii="Century Gothic" w:eastAsia="Century Gothic" w:hAnsi="Century Gothic" w:cs="Century Gothic"/>
                <w:color w:val="000000"/>
              </w:rPr>
            </w:pPr>
          </w:p>
        </w:tc>
      </w:tr>
      <w:tr w:rsidR="00A67233" w14:paraId="2EE413B5" w14:textId="77777777">
        <w:tc>
          <w:tcPr>
            <w:tcW w:w="460" w:type="dxa"/>
            <w:shd w:val="clear" w:color="auto" w:fill="FFFFFF"/>
          </w:tcPr>
          <w:p w14:paraId="6C6CBE6D" w14:textId="77777777" w:rsidR="00A67233" w:rsidRDefault="007B0D8A">
            <w:pPr>
              <w:pBdr>
                <w:top w:val="nil"/>
                <w:left w:val="nil"/>
                <w:bottom w:val="nil"/>
                <w:right w:val="nil"/>
                <w:between w:val="nil"/>
              </w:pBdr>
              <w:shd w:val="clear" w:color="auto" w:fill="FFFFFF"/>
              <w:tabs>
                <w:tab w:val="left" w:pos="426"/>
              </w:tabs>
              <w:jc w:val="center"/>
              <w:rPr>
                <w:rFonts w:ascii="Century Gothic" w:eastAsia="Century Gothic" w:hAnsi="Century Gothic" w:cs="Century Gothic"/>
                <w:color w:val="000000"/>
              </w:rPr>
            </w:pPr>
            <w:r>
              <w:rPr>
                <w:rFonts w:ascii="Century Gothic" w:eastAsia="Century Gothic" w:hAnsi="Century Gothic" w:cs="Century Gothic"/>
                <w:color w:val="000000"/>
              </w:rPr>
              <w:t>9</w:t>
            </w:r>
          </w:p>
        </w:tc>
        <w:tc>
          <w:tcPr>
            <w:tcW w:w="7600" w:type="dxa"/>
            <w:shd w:val="clear" w:color="auto" w:fill="FFFFFF"/>
          </w:tcPr>
          <w:p w14:paraId="22D24254"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Συμφωνείτε να συμμορφώνεστε πλήρως με κάθε εφαρμοστέο νόμο σχετικά με τη διαφθορά, την απάτη ή άλλη πρακτική κατά της διαφθοράς (π.χ., κατά περίπτωση, πράξεις διαφθοράς, πράξεις σύγχρονης δουλείας ή πράξεις εισαγόμενης διαφθοράς), και με όμοια νομοθεσία στ</w:t>
            </w:r>
            <w:r>
              <w:rPr>
                <w:rFonts w:ascii="Century Gothic" w:eastAsia="Century Gothic" w:hAnsi="Century Gothic" w:cs="Century Gothic"/>
                <w:color w:val="000000"/>
              </w:rPr>
              <w:t>ις σχετικές δικαιοδοσίες της χώρας σας.</w:t>
            </w:r>
          </w:p>
        </w:tc>
        <w:tc>
          <w:tcPr>
            <w:tcW w:w="724" w:type="dxa"/>
            <w:gridSpan w:val="2"/>
            <w:shd w:val="clear" w:color="auto" w:fill="FFFFFF"/>
          </w:tcPr>
          <w:p w14:paraId="77474530"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2" w:type="dxa"/>
            <w:shd w:val="clear" w:color="auto" w:fill="FFFFFF"/>
          </w:tcPr>
          <w:p w14:paraId="043636E1"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7DD1E1B6" w14:textId="77777777">
        <w:tc>
          <w:tcPr>
            <w:tcW w:w="460" w:type="dxa"/>
            <w:shd w:val="clear" w:color="auto" w:fill="FFFFFF"/>
          </w:tcPr>
          <w:p w14:paraId="7ED4C28B" w14:textId="77777777" w:rsidR="00A67233" w:rsidRDefault="007B0D8A">
            <w:pPr>
              <w:pBdr>
                <w:top w:val="nil"/>
                <w:left w:val="nil"/>
                <w:bottom w:val="nil"/>
                <w:right w:val="nil"/>
                <w:between w:val="nil"/>
              </w:pBdr>
              <w:shd w:val="clear" w:color="auto" w:fill="FFFFFF"/>
              <w:tabs>
                <w:tab w:val="left" w:pos="426"/>
              </w:tabs>
              <w:jc w:val="center"/>
              <w:rPr>
                <w:rFonts w:ascii="Century Gothic" w:eastAsia="Century Gothic" w:hAnsi="Century Gothic" w:cs="Century Gothic"/>
                <w:color w:val="000000"/>
              </w:rPr>
            </w:pPr>
            <w:r>
              <w:rPr>
                <w:rFonts w:ascii="Century Gothic" w:eastAsia="Century Gothic" w:hAnsi="Century Gothic" w:cs="Century Gothic"/>
                <w:color w:val="000000"/>
              </w:rPr>
              <w:t>10</w:t>
            </w:r>
          </w:p>
        </w:tc>
        <w:tc>
          <w:tcPr>
            <w:tcW w:w="7600" w:type="dxa"/>
            <w:shd w:val="clear" w:color="auto" w:fill="FFFFFF"/>
          </w:tcPr>
          <w:p w14:paraId="43384CC0"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Θα επιδείξετε ακεραιότητα στη χρήση της </w:t>
            </w:r>
            <w:proofErr w:type="spellStart"/>
            <w:r>
              <w:rPr>
                <w:rFonts w:ascii="Century Gothic" w:eastAsia="Century Gothic" w:hAnsi="Century Gothic" w:cs="Century Gothic"/>
                <w:color w:val="000000"/>
              </w:rPr>
              <w:t>ληφθείσας</w:t>
            </w:r>
            <w:proofErr w:type="spellEnd"/>
            <w:r>
              <w:rPr>
                <w:rFonts w:ascii="Century Gothic" w:eastAsia="Century Gothic" w:hAnsi="Century Gothic" w:cs="Century Gothic"/>
                <w:color w:val="000000"/>
              </w:rPr>
              <w:t xml:space="preserve"> επιχορήγησης, όπως να λαμβάνετε κατάλληλα μέτρα για την πρόληψη, τον εντοπισμό και την αντιμετώπιση ζητημάτων παράνομης χρήσης ή άλλων παράνομων πράξεων· αυτό συνεπάγεται την εφαρμογή κατάλληλων πολιτικών κ</w:t>
            </w:r>
            <w:r>
              <w:rPr>
                <w:rFonts w:ascii="Century Gothic" w:eastAsia="Century Gothic" w:hAnsi="Century Gothic" w:cs="Century Gothic"/>
                <w:color w:val="000000"/>
              </w:rPr>
              <w:t>αι διαδικασιών και τη διασφάλιση ότι οι εργαζόμενοι, οι υπεργολάβοι ή τρίτοι επιδεικνύουν τη δέουσα ακεραιότητα;</w:t>
            </w:r>
          </w:p>
        </w:tc>
        <w:tc>
          <w:tcPr>
            <w:tcW w:w="724" w:type="dxa"/>
            <w:gridSpan w:val="2"/>
            <w:shd w:val="clear" w:color="auto" w:fill="FFFFFF"/>
          </w:tcPr>
          <w:p w14:paraId="61E53E23"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2" w:type="dxa"/>
            <w:shd w:val="clear" w:color="auto" w:fill="FFFFFF"/>
          </w:tcPr>
          <w:p w14:paraId="328D9D22"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0695AB7A" w14:textId="77777777">
        <w:tc>
          <w:tcPr>
            <w:tcW w:w="460" w:type="dxa"/>
            <w:shd w:val="clear" w:color="auto" w:fill="FFFFFF"/>
          </w:tcPr>
          <w:p w14:paraId="77CD0471" w14:textId="77777777" w:rsidR="00A67233" w:rsidRDefault="007B0D8A">
            <w:pPr>
              <w:pBdr>
                <w:top w:val="nil"/>
                <w:left w:val="nil"/>
                <w:bottom w:val="nil"/>
                <w:right w:val="nil"/>
                <w:between w:val="nil"/>
              </w:pBdr>
              <w:shd w:val="clear" w:color="auto" w:fill="FFFFFF"/>
              <w:tabs>
                <w:tab w:val="left" w:pos="426"/>
              </w:tabs>
              <w:jc w:val="center"/>
              <w:rPr>
                <w:rFonts w:ascii="Century Gothic" w:eastAsia="Century Gothic" w:hAnsi="Century Gothic" w:cs="Century Gothic"/>
                <w:color w:val="000000"/>
              </w:rPr>
            </w:pPr>
            <w:r>
              <w:rPr>
                <w:rFonts w:ascii="Century Gothic" w:eastAsia="Century Gothic" w:hAnsi="Century Gothic" w:cs="Century Gothic"/>
                <w:color w:val="000000"/>
              </w:rPr>
              <w:t>11</w:t>
            </w:r>
          </w:p>
        </w:tc>
        <w:tc>
          <w:tcPr>
            <w:tcW w:w="7600" w:type="dxa"/>
            <w:shd w:val="clear" w:color="auto" w:fill="FFFFFF"/>
          </w:tcPr>
          <w:p w14:paraId="0F3050AD"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Δηλώνετε ότι συμμορφώνεστε με τις ισχύουσες πολιτικές που αφορούν τον σεβασμό και τη διαφύλαξη των εργαζομένων, κατά περίπτωση, για την πρόληψη και την αντιμετώπιση διακρίσεων, παρενόχλησης, κατάχρησης εξουσίας και ανισότητας μεταξύ των φύλων στον χώρο εργ</w:t>
            </w:r>
            <w:r>
              <w:rPr>
                <w:rFonts w:ascii="Century Gothic" w:eastAsia="Century Gothic" w:hAnsi="Century Gothic" w:cs="Century Gothic"/>
                <w:color w:val="000000"/>
              </w:rPr>
              <w:t>ασίας σας;</w:t>
            </w:r>
          </w:p>
        </w:tc>
        <w:tc>
          <w:tcPr>
            <w:tcW w:w="724" w:type="dxa"/>
            <w:gridSpan w:val="2"/>
            <w:shd w:val="clear" w:color="auto" w:fill="FFFFFF"/>
          </w:tcPr>
          <w:p w14:paraId="4B93A66F"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2" w:type="dxa"/>
            <w:shd w:val="clear" w:color="auto" w:fill="FFFFFF"/>
          </w:tcPr>
          <w:p w14:paraId="7A64C2E4"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6782EEBB" w14:textId="77777777">
        <w:tc>
          <w:tcPr>
            <w:tcW w:w="460" w:type="dxa"/>
            <w:shd w:val="clear" w:color="auto" w:fill="FFFFFF"/>
          </w:tcPr>
          <w:p w14:paraId="36E02A88" w14:textId="77777777" w:rsidR="00A67233" w:rsidRDefault="007B0D8A">
            <w:pPr>
              <w:pBdr>
                <w:top w:val="nil"/>
                <w:left w:val="nil"/>
                <w:bottom w:val="nil"/>
                <w:right w:val="nil"/>
                <w:between w:val="nil"/>
              </w:pBdr>
              <w:shd w:val="clear" w:color="auto" w:fill="FFFFFF"/>
              <w:tabs>
                <w:tab w:val="left" w:pos="426"/>
              </w:tabs>
              <w:jc w:val="center"/>
              <w:rPr>
                <w:rFonts w:ascii="Century Gothic" w:eastAsia="Century Gothic" w:hAnsi="Century Gothic" w:cs="Century Gothic"/>
                <w:color w:val="000000"/>
              </w:rPr>
            </w:pPr>
            <w:r>
              <w:rPr>
                <w:rFonts w:ascii="Century Gothic" w:eastAsia="Century Gothic" w:hAnsi="Century Gothic" w:cs="Century Gothic"/>
                <w:color w:val="000000"/>
              </w:rPr>
              <w:t>12</w:t>
            </w:r>
          </w:p>
        </w:tc>
        <w:tc>
          <w:tcPr>
            <w:tcW w:w="7600" w:type="dxa"/>
            <w:shd w:val="clear" w:color="auto" w:fill="FFFFFF"/>
          </w:tcPr>
          <w:p w14:paraId="50CC7A9F"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Συμφωνείτε να συμμορφώνεστε με όλες τις ισχύουσες πολιτικές που αφορούν τα δικαιώματα του εργατικού δυναμικού στην υγεία, την ασφάλεια, τους δίκαιους μισθούς και τα επιδόματα, τις ώρες εργασίας, το δικαίωμα του </w:t>
            </w:r>
            <w:proofErr w:type="spellStart"/>
            <w:r>
              <w:rPr>
                <w:rFonts w:ascii="Century Gothic" w:eastAsia="Century Gothic" w:hAnsi="Century Gothic" w:cs="Century Gothic"/>
                <w:color w:val="000000"/>
              </w:rPr>
              <w:t>συνεταιρίζεσθαι</w:t>
            </w:r>
            <w:proofErr w:type="spellEnd"/>
            <w:r>
              <w:rPr>
                <w:rFonts w:ascii="Century Gothic" w:eastAsia="Century Gothic" w:hAnsi="Century Gothic" w:cs="Century Gothic"/>
                <w:color w:val="000000"/>
              </w:rPr>
              <w:t xml:space="preserve"> και των συλλογικών διαπραγματ</w:t>
            </w:r>
            <w:r>
              <w:rPr>
                <w:rFonts w:ascii="Century Gothic" w:eastAsia="Century Gothic" w:hAnsi="Century Gothic" w:cs="Century Gothic"/>
                <w:color w:val="000000"/>
              </w:rPr>
              <w:t xml:space="preserve">εύσεων, τη μη ύπαρξη διακρίσεων, σκληρής μεταχείρισης και καταναγκαστικής εργασίας, και τον σεβασμό των εργασιακών περιορισμών που σχετίζονται με παιδιά σύμφωνα με τους ισχύοντες τοπικούς νόμους ή/και τους κανόνες εργασίας των διεθνών οργανώσεων εργασίας, </w:t>
            </w:r>
            <w:r>
              <w:rPr>
                <w:rFonts w:ascii="Century Gothic" w:eastAsia="Century Gothic" w:hAnsi="Century Gothic" w:cs="Century Gothic"/>
                <w:color w:val="000000"/>
              </w:rPr>
              <w:t>όποιο υπερισχύει;</w:t>
            </w:r>
          </w:p>
        </w:tc>
        <w:tc>
          <w:tcPr>
            <w:tcW w:w="724" w:type="dxa"/>
            <w:gridSpan w:val="2"/>
            <w:shd w:val="clear" w:color="auto" w:fill="FFFFFF"/>
          </w:tcPr>
          <w:p w14:paraId="4F891016"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2" w:type="dxa"/>
            <w:shd w:val="clear" w:color="auto" w:fill="FFFFFF"/>
          </w:tcPr>
          <w:p w14:paraId="583AEC2A"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1F864620" w14:textId="77777777">
        <w:tc>
          <w:tcPr>
            <w:tcW w:w="460" w:type="dxa"/>
            <w:shd w:val="clear" w:color="auto" w:fill="FFFFFF"/>
          </w:tcPr>
          <w:p w14:paraId="250D7638" w14:textId="77777777" w:rsidR="00A67233" w:rsidRDefault="007B0D8A">
            <w:pPr>
              <w:pBdr>
                <w:top w:val="nil"/>
                <w:left w:val="nil"/>
                <w:bottom w:val="nil"/>
                <w:right w:val="nil"/>
                <w:between w:val="nil"/>
              </w:pBdr>
              <w:shd w:val="clear" w:color="auto" w:fill="FFFFFF"/>
              <w:tabs>
                <w:tab w:val="left" w:pos="426"/>
              </w:tabs>
              <w:jc w:val="center"/>
              <w:rPr>
                <w:rFonts w:ascii="Century Gothic" w:eastAsia="Century Gothic" w:hAnsi="Century Gothic" w:cs="Century Gothic"/>
                <w:color w:val="000000"/>
              </w:rPr>
            </w:pPr>
            <w:r>
              <w:rPr>
                <w:rFonts w:ascii="Century Gothic" w:eastAsia="Century Gothic" w:hAnsi="Century Gothic" w:cs="Century Gothic"/>
                <w:color w:val="000000"/>
              </w:rPr>
              <w:t>13</w:t>
            </w:r>
          </w:p>
        </w:tc>
        <w:tc>
          <w:tcPr>
            <w:tcW w:w="7600" w:type="dxa"/>
            <w:shd w:val="clear" w:color="auto" w:fill="FFFFFF"/>
          </w:tcPr>
          <w:p w14:paraId="107D069B"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Συμφωνείτε να τηρείτε τα πρότυπα και τις συμφωνίες σχετικά την εμπιστευτικότητα, περιλαμβανομένης, μεταξύ άλλων, της ανταλλαγής ευαίσθητων επιχειρηματικών πληροφοριών και τυχόν απαιτήσεων προσωπικών δεδομένων, καθώς και της συμμόρφωσης με οποιαδήποτε ισχύο</w:t>
            </w:r>
            <w:r>
              <w:rPr>
                <w:rFonts w:ascii="Century Gothic" w:eastAsia="Century Gothic" w:hAnsi="Century Gothic" w:cs="Century Gothic"/>
                <w:color w:val="000000"/>
              </w:rPr>
              <w:t>υσα νομοθεσία για την προστασία δεδομένων;</w:t>
            </w:r>
          </w:p>
        </w:tc>
        <w:tc>
          <w:tcPr>
            <w:tcW w:w="724" w:type="dxa"/>
            <w:gridSpan w:val="2"/>
            <w:shd w:val="clear" w:color="auto" w:fill="FFFFFF"/>
          </w:tcPr>
          <w:p w14:paraId="27732DFE"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2" w:type="dxa"/>
            <w:shd w:val="clear" w:color="auto" w:fill="FFFFFF"/>
          </w:tcPr>
          <w:p w14:paraId="08B84045"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bl>
    <w:p w14:paraId="7D3CEFCB" w14:textId="77777777" w:rsidR="00A67233" w:rsidRDefault="00A67233">
      <w:pPr>
        <w:pBdr>
          <w:top w:val="nil"/>
          <w:left w:val="nil"/>
          <w:bottom w:val="nil"/>
          <w:right w:val="nil"/>
          <w:between w:val="nil"/>
        </w:pBdr>
        <w:shd w:val="clear" w:color="auto" w:fill="FFFFFF"/>
        <w:tabs>
          <w:tab w:val="left" w:pos="426"/>
        </w:tabs>
        <w:spacing w:after="0" w:line="240" w:lineRule="auto"/>
        <w:jc w:val="both"/>
        <w:rPr>
          <w:rFonts w:ascii="Century Gothic" w:eastAsia="Century Gothic" w:hAnsi="Century Gothic" w:cs="Century Gothic"/>
          <w:color w:val="000000"/>
        </w:rPr>
      </w:pPr>
    </w:p>
    <w:tbl>
      <w:tblPr>
        <w:tblStyle w:val="ad"/>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7597"/>
        <w:gridCol w:w="709"/>
        <w:gridCol w:w="709"/>
      </w:tblGrid>
      <w:tr w:rsidR="00A67233" w14:paraId="03889731" w14:textId="77777777">
        <w:trPr>
          <w:trHeight w:val="458"/>
        </w:trPr>
        <w:tc>
          <w:tcPr>
            <w:tcW w:w="478" w:type="dxa"/>
            <w:shd w:val="clear" w:color="auto" w:fill="FFFFFF"/>
          </w:tcPr>
          <w:p w14:paraId="25C84B77"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14</w:t>
            </w:r>
          </w:p>
        </w:tc>
        <w:tc>
          <w:tcPr>
            <w:tcW w:w="7597" w:type="dxa"/>
            <w:shd w:val="clear" w:color="auto" w:fill="FFFFFF"/>
          </w:tcPr>
          <w:p w14:paraId="1003CC81" w14:textId="77777777" w:rsidR="00A67233" w:rsidRDefault="007B0D8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Εσείς ή οργανισμός σας δεσμεύεστε να συμμορφώνεστε με τα κριτήρια </w:t>
            </w:r>
            <w:proofErr w:type="spellStart"/>
            <w:r>
              <w:rPr>
                <w:rFonts w:ascii="Century Gothic" w:eastAsia="Century Gothic" w:hAnsi="Century Gothic" w:cs="Century Gothic"/>
              </w:rPr>
              <w:t>επιλεξιμότητας</w:t>
            </w:r>
            <w:proofErr w:type="spellEnd"/>
            <w:r>
              <w:rPr>
                <w:rFonts w:ascii="Century Gothic" w:eastAsia="Century Gothic" w:hAnsi="Century Gothic" w:cs="Century Gothic"/>
              </w:rPr>
              <w:t xml:space="preserve"> που ορίζονται στο CALL FOR GRANTS για τη συνολική διάρκεια του έργου;</w:t>
            </w:r>
          </w:p>
        </w:tc>
        <w:tc>
          <w:tcPr>
            <w:tcW w:w="709" w:type="dxa"/>
            <w:shd w:val="clear" w:color="auto" w:fill="FFFFFF"/>
          </w:tcPr>
          <w:p w14:paraId="7CC93425"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4DE273FD"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6978CB39" w14:textId="77777777">
        <w:trPr>
          <w:trHeight w:val="526"/>
        </w:trPr>
        <w:tc>
          <w:tcPr>
            <w:tcW w:w="478" w:type="dxa"/>
            <w:shd w:val="clear" w:color="auto" w:fill="FFFFFF"/>
          </w:tcPr>
          <w:p w14:paraId="2A1CE3F5"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15</w:t>
            </w:r>
          </w:p>
        </w:tc>
        <w:tc>
          <w:tcPr>
            <w:tcW w:w="7597" w:type="dxa"/>
            <w:shd w:val="clear" w:color="auto" w:fill="FFFFFF"/>
          </w:tcPr>
          <w:p w14:paraId="3161E77A"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Εσείς ή οργανισμός σας δεσμεύεστε να συμμετέχετε στην υλοποίηση του έργου;</w:t>
            </w:r>
          </w:p>
        </w:tc>
        <w:tc>
          <w:tcPr>
            <w:tcW w:w="709" w:type="dxa"/>
            <w:shd w:val="clear" w:color="auto" w:fill="FFFFFF"/>
          </w:tcPr>
          <w:p w14:paraId="13F9F303"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76EC7CB3"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78A42A9A" w14:textId="77777777">
        <w:trPr>
          <w:trHeight w:val="826"/>
        </w:trPr>
        <w:tc>
          <w:tcPr>
            <w:tcW w:w="478" w:type="dxa"/>
            <w:shd w:val="clear" w:color="auto" w:fill="FFFFFF"/>
          </w:tcPr>
          <w:p w14:paraId="5A192EA2"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16</w:t>
            </w:r>
          </w:p>
        </w:tc>
        <w:tc>
          <w:tcPr>
            <w:tcW w:w="7597" w:type="dxa"/>
            <w:shd w:val="clear" w:color="auto" w:fill="FFFFFF"/>
          </w:tcPr>
          <w:p w14:paraId="131EF065"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Βεβαιώνετε ότι έχετε σταθερούς και επαρκείς πόρους χρηματοδότησης για να διατηρήσετε τη δραστηριότητά σας καθ’ όλη τη διάρκεια υλοποίησης του έργου και να παρέχετε οποιαδήποτε αντίστοιχη χρηματοδότηση απαιτείται;</w:t>
            </w:r>
          </w:p>
        </w:tc>
        <w:tc>
          <w:tcPr>
            <w:tcW w:w="709" w:type="dxa"/>
            <w:shd w:val="clear" w:color="auto" w:fill="FFFFFF"/>
          </w:tcPr>
          <w:p w14:paraId="24F9099E"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00F2AB59"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2C7E45A0" w14:textId="77777777">
        <w:trPr>
          <w:trHeight w:val="526"/>
        </w:trPr>
        <w:tc>
          <w:tcPr>
            <w:tcW w:w="478" w:type="dxa"/>
            <w:shd w:val="clear" w:color="auto" w:fill="FFFFFF"/>
          </w:tcPr>
          <w:p w14:paraId="4D035BC5"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17</w:t>
            </w:r>
          </w:p>
        </w:tc>
        <w:tc>
          <w:tcPr>
            <w:tcW w:w="7597" w:type="dxa"/>
            <w:shd w:val="clear" w:color="auto" w:fill="FFFFFF"/>
          </w:tcPr>
          <w:p w14:paraId="14E46352"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Αναγνωρίζετε ότι είστε πλήρως υπεύθυνοι για τους συνδεόμενους τρίτους που συμμετέχουν στην υλοποίηση του έργου;</w:t>
            </w:r>
          </w:p>
        </w:tc>
        <w:tc>
          <w:tcPr>
            <w:tcW w:w="709" w:type="dxa"/>
            <w:shd w:val="clear" w:color="auto" w:fill="FFFFFF"/>
          </w:tcPr>
          <w:p w14:paraId="18C2F099"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0994CCB7"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bl>
    <w:p w14:paraId="0341C6FF" w14:textId="77777777" w:rsidR="00A67233" w:rsidRDefault="00A67233">
      <w:pPr>
        <w:pBdr>
          <w:top w:val="nil"/>
          <w:left w:val="nil"/>
          <w:bottom w:val="nil"/>
          <w:right w:val="nil"/>
          <w:between w:val="nil"/>
        </w:pBdr>
        <w:shd w:val="clear" w:color="auto" w:fill="FFFFFF"/>
        <w:tabs>
          <w:tab w:val="left" w:pos="426"/>
        </w:tabs>
        <w:spacing w:after="0" w:line="240" w:lineRule="auto"/>
        <w:jc w:val="both"/>
        <w:rPr>
          <w:rFonts w:ascii="Century Gothic" w:eastAsia="Century Gothic" w:hAnsi="Century Gothic" w:cs="Century Gothic"/>
          <w:color w:val="000000"/>
        </w:rPr>
      </w:pPr>
    </w:p>
    <w:tbl>
      <w:tblPr>
        <w:tblStyle w:val="ae"/>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
        <w:gridCol w:w="7605"/>
        <w:gridCol w:w="709"/>
        <w:gridCol w:w="709"/>
      </w:tblGrid>
      <w:tr w:rsidR="00A67233" w14:paraId="3B0CC388" w14:textId="77777777">
        <w:trPr>
          <w:trHeight w:val="1038"/>
        </w:trPr>
        <w:tc>
          <w:tcPr>
            <w:tcW w:w="470" w:type="dxa"/>
            <w:shd w:val="clear" w:color="auto" w:fill="FFFFFF"/>
          </w:tcPr>
          <w:p w14:paraId="0D7BDD23"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18</w:t>
            </w:r>
          </w:p>
        </w:tc>
        <w:tc>
          <w:tcPr>
            <w:tcW w:w="7605" w:type="dxa"/>
            <w:shd w:val="clear" w:color="auto" w:fill="FFFFFF"/>
          </w:tcPr>
          <w:p w14:paraId="63DF398B"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Επιβεβαιώνετε ότι ΔΕΝ τελείτε υπό πτώχευση, εκκαθάριση, αναγκαστική διαχείριση, πτωχευτικό συμβιβασμό, παύση δραστηριοτήτων ή άλλες παρόμοιες διαδικασίες;</w:t>
            </w:r>
          </w:p>
        </w:tc>
        <w:tc>
          <w:tcPr>
            <w:tcW w:w="709" w:type="dxa"/>
            <w:shd w:val="clear" w:color="auto" w:fill="FFFFFF"/>
          </w:tcPr>
          <w:p w14:paraId="05AF7253"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36C1920D"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74805FF8" w14:textId="77777777">
        <w:trPr>
          <w:trHeight w:val="527"/>
        </w:trPr>
        <w:tc>
          <w:tcPr>
            <w:tcW w:w="470" w:type="dxa"/>
            <w:shd w:val="clear" w:color="auto" w:fill="FFFFFF"/>
          </w:tcPr>
          <w:p w14:paraId="73B604D5"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19</w:t>
            </w:r>
          </w:p>
        </w:tc>
        <w:tc>
          <w:tcPr>
            <w:tcW w:w="7605" w:type="dxa"/>
            <w:shd w:val="clear" w:color="auto" w:fill="FFFFFF"/>
          </w:tcPr>
          <w:p w14:paraId="28E443B6"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Επιβεβαιώνετε ότι ΔΕΝ αθετείτε την υποχρέωση καταβολής εισφορών κοινωνικής ασφάλισης ή φόρων;</w:t>
            </w:r>
          </w:p>
        </w:tc>
        <w:tc>
          <w:tcPr>
            <w:tcW w:w="709" w:type="dxa"/>
            <w:shd w:val="clear" w:color="auto" w:fill="FFFFFF"/>
          </w:tcPr>
          <w:p w14:paraId="580658FC"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06909A69"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6E75C326" w14:textId="77777777">
        <w:trPr>
          <w:trHeight w:val="1098"/>
        </w:trPr>
        <w:tc>
          <w:tcPr>
            <w:tcW w:w="470" w:type="dxa"/>
            <w:shd w:val="clear" w:color="auto" w:fill="FFFFFF"/>
          </w:tcPr>
          <w:p w14:paraId="7BEEA547"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20</w:t>
            </w:r>
          </w:p>
        </w:tc>
        <w:tc>
          <w:tcPr>
            <w:tcW w:w="7605" w:type="dxa"/>
            <w:shd w:val="clear" w:color="auto" w:fill="FFFFFF"/>
          </w:tcPr>
          <w:p w14:paraId="0D477C1F"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Επιβεβαιώνετε ότι ΔΕΝ έχετε διαπράξει σοβαρό επαγγελματικό παράπτωμα</w:t>
            </w:r>
            <w:r>
              <w:rPr>
                <w:rFonts w:ascii="Century Gothic" w:eastAsia="Century Gothic" w:hAnsi="Century Gothic" w:cs="Century Gothic"/>
                <w:color w:val="000000"/>
                <w:vertAlign w:val="superscript"/>
              </w:rPr>
              <w:footnoteReference w:id="1"/>
            </w:r>
            <w:r>
              <w:rPr>
                <w:rFonts w:ascii="Century Gothic" w:eastAsia="Century Gothic" w:hAnsi="Century Gothic" w:cs="Century Gothic"/>
                <w:color w:val="000000"/>
              </w:rPr>
              <w:t xml:space="preserve"> και ΔΕΝ ΕΜΠΛΕΚΕΣΤΕ σε εγκληματική οργάνωση, νομιμοποίηση εσόδων από παράνομες δραστηριότητες, εγκλήματα συνδεόμενα με την τρομοκρατία (συμπεριλαμβανομένης της χρηματοδότησης της τρομοκρατίας) ή εμπορία ανθρώπων;</w:t>
            </w:r>
          </w:p>
        </w:tc>
        <w:tc>
          <w:tcPr>
            <w:tcW w:w="709" w:type="dxa"/>
            <w:shd w:val="clear" w:color="auto" w:fill="FFFFFF"/>
          </w:tcPr>
          <w:p w14:paraId="0A717753"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3DFB5842"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0E0348D8" w14:textId="77777777">
        <w:trPr>
          <w:trHeight w:val="1077"/>
        </w:trPr>
        <w:tc>
          <w:tcPr>
            <w:tcW w:w="470" w:type="dxa"/>
            <w:shd w:val="clear" w:color="auto" w:fill="FFFFFF"/>
          </w:tcPr>
          <w:p w14:paraId="36CC8D94"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21</w:t>
            </w:r>
          </w:p>
        </w:tc>
        <w:tc>
          <w:tcPr>
            <w:tcW w:w="7605" w:type="dxa"/>
            <w:shd w:val="clear" w:color="auto" w:fill="FFFFFF"/>
          </w:tcPr>
          <w:p w14:paraId="60603B82" w14:textId="77777777" w:rsidR="00A67233" w:rsidRDefault="007B0D8A">
            <w:pPr>
              <w:shd w:val="clear" w:color="auto" w:fill="FFFFFF"/>
              <w:jc w:val="both"/>
              <w:rPr>
                <w:rFonts w:ascii="Century Gothic" w:eastAsia="Century Gothic" w:hAnsi="Century Gothic" w:cs="Century Gothic"/>
              </w:rPr>
            </w:pPr>
            <w:r>
              <w:rPr>
                <w:rFonts w:ascii="Century Gothic" w:eastAsia="Century Gothic" w:hAnsi="Century Gothic" w:cs="Century Gothic"/>
              </w:rPr>
              <w:t>Ο οργανισμός σας δημιουργήθηκε υπαγόμενος σε διαφορετική δικαιοδοσία με σκοπό την καταστρατήγηση φορολογικών, κοινωνικών ή τυχόν άλλων νομικών υποχρεώσεων στη χώρα προέλευσης (συμπεριλαμβανομένης της δημιουργίας άλλης οντότητας με παρόμοιο σκοπό);</w:t>
            </w:r>
          </w:p>
        </w:tc>
        <w:tc>
          <w:tcPr>
            <w:tcW w:w="709" w:type="dxa"/>
            <w:shd w:val="clear" w:color="auto" w:fill="FFFFFF"/>
          </w:tcPr>
          <w:p w14:paraId="66D7D4C6"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010A9503"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3D8FAAB6" w14:textId="77777777">
        <w:trPr>
          <w:trHeight w:val="511"/>
        </w:trPr>
        <w:tc>
          <w:tcPr>
            <w:tcW w:w="470" w:type="dxa"/>
            <w:shd w:val="clear" w:color="auto" w:fill="FFFFFF"/>
          </w:tcPr>
          <w:p w14:paraId="2F0E3527"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22</w:t>
            </w:r>
          </w:p>
        </w:tc>
        <w:tc>
          <w:tcPr>
            <w:tcW w:w="7605" w:type="dxa"/>
            <w:shd w:val="clear" w:color="auto" w:fill="FFFFFF"/>
          </w:tcPr>
          <w:p w14:paraId="4F19DE5D" w14:textId="77777777" w:rsidR="00A67233" w:rsidRDefault="007B0D8A">
            <w:pPr>
              <w:shd w:val="clear" w:color="auto" w:fill="FFFFFF"/>
              <w:ind w:left="29"/>
              <w:jc w:val="both"/>
              <w:rPr>
                <w:rFonts w:ascii="Century Gothic" w:eastAsia="Century Gothic" w:hAnsi="Century Gothic" w:cs="Century Gothic"/>
              </w:rPr>
            </w:pPr>
            <w:r>
              <w:rPr>
                <w:rFonts w:ascii="Century Gothic" w:eastAsia="Century Gothic" w:hAnsi="Century Gothic" w:cs="Century Gothic"/>
              </w:rPr>
              <w:t>Επιβεβαιώνετε ότι εσείς ή ο οργανισμός σας ΔΕΝ ανήκετε στο WWF και επομένως δεν έχετε σύγκρουση συμφερόντων σε σχέση με αυτή την επιχορήγηση και θα ενημερώσετε, χωρίς καθυστέρηση, σχετικά με κάθε κατάσταση δυνάμενη να οδηγήσει σε σύγκρουση συμφερόντων;</w:t>
            </w:r>
          </w:p>
        </w:tc>
        <w:tc>
          <w:tcPr>
            <w:tcW w:w="709" w:type="dxa"/>
            <w:shd w:val="clear" w:color="auto" w:fill="FFFFFF"/>
          </w:tcPr>
          <w:p w14:paraId="2E747907"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4553DE9B"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r w:rsidR="00A67233" w14:paraId="51A95B75" w14:textId="77777777">
        <w:trPr>
          <w:trHeight w:val="575"/>
        </w:trPr>
        <w:tc>
          <w:tcPr>
            <w:tcW w:w="470" w:type="dxa"/>
            <w:shd w:val="clear" w:color="auto" w:fill="FFFFFF"/>
          </w:tcPr>
          <w:p w14:paraId="4B94F01E" w14:textId="77777777" w:rsidR="00A67233" w:rsidRDefault="007B0D8A">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r>
              <w:rPr>
                <w:rFonts w:ascii="Century Gothic" w:eastAsia="Century Gothic" w:hAnsi="Century Gothic" w:cs="Century Gothic"/>
                <w:color w:val="000000"/>
              </w:rPr>
              <w:t>23</w:t>
            </w:r>
          </w:p>
        </w:tc>
        <w:tc>
          <w:tcPr>
            <w:tcW w:w="7605" w:type="dxa"/>
            <w:shd w:val="clear" w:color="auto" w:fill="FFFFFF"/>
          </w:tcPr>
          <w:p w14:paraId="2BCC8D3C" w14:textId="77777777" w:rsidR="00A67233" w:rsidRDefault="007B0D8A">
            <w:pPr>
              <w:shd w:val="clear" w:color="auto" w:fill="FFFFFF"/>
              <w:jc w:val="both"/>
              <w:rPr>
                <w:rFonts w:ascii="Century Gothic" w:eastAsia="Century Gothic" w:hAnsi="Century Gothic" w:cs="Century Gothic"/>
              </w:rPr>
            </w:pPr>
            <w:r>
              <w:rPr>
                <w:rFonts w:ascii="Century Gothic" w:eastAsia="Century Gothic" w:hAnsi="Century Gothic" w:cs="Century Gothic"/>
              </w:rPr>
              <w:t>Γνωρίζετε ότι οι ψευδείς δηλώσεις μπορεί να οδηγήσουν στην απόρριψη της επιχορήγησης;</w:t>
            </w:r>
          </w:p>
        </w:tc>
        <w:tc>
          <w:tcPr>
            <w:tcW w:w="709" w:type="dxa"/>
            <w:shd w:val="clear" w:color="auto" w:fill="FFFFFF"/>
          </w:tcPr>
          <w:p w14:paraId="61530492"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c>
          <w:tcPr>
            <w:tcW w:w="709" w:type="dxa"/>
            <w:shd w:val="clear" w:color="auto" w:fill="FFFFFF"/>
          </w:tcPr>
          <w:p w14:paraId="48E343B5" w14:textId="77777777" w:rsidR="00A67233" w:rsidRDefault="00A67233">
            <w:pPr>
              <w:pBdr>
                <w:top w:val="nil"/>
                <w:left w:val="nil"/>
                <w:bottom w:val="nil"/>
                <w:right w:val="nil"/>
                <w:between w:val="nil"/>
              </w:pBdr>
              <w:shd w:val="clear" w:color="auto" w:fill="FFFFFF"/>
              <w:tabs>
                <w:tab w:val="left" w:pos="426"/>
              </w:tabs>
              <w:jc w:val="both"/>
              <w:rPr>
                <w:rFonts w:ascii="Century Gothic" w:eastAsia="Century Gothic" w:hAnsi="Century Gothic" w:cs="Century Gothic"/>
                <w:color w:val="000000"/>
              </w:rPr>
            </w:pPr>
          </w:p>
        </w:tc>
      </w:tr>
    </w:tbl>
    <w:p w14:paraId="69267623" w14:textId="77777777" w:rsidR="00A67233" w:rsidRDefault="00A67233">
      <w:pPr>
        <w:shd w:val="clear" w:color="auto" w:fill="FFFFFF"/>
        <w:jc w:val="both"/>
        <w:rPr>
          <w:rFonts w:ascii="Century Gothic" w:eastAsia="Century Gothic" w:hAnsi="Century Gothic" w:cs="Century Gothic"/>
        </w:rPr>
      </w:pPr>
    </w:p>
    <w:p w14:paraId="038F065E" w14:textId="77777777" w:rsidR="00A67233" w:rsidRDefault="007B0D8A">
      <w:pPr>
        <w:shd w:val="clear" w:color="auto" w:fill="FFFFFF"/>
        <w:jc w:val="both"/>
        <w:rPr>
          <w:rFonts w:ascii="Century Gothic" w:eastAsia="Century Gothic" w:hAnsi="Century Gothic" w:cs="Century Gothic"/>
        </w:rPr>
      </w:pPr>
      <w:r>
        <w:rPr>
          <w:rFonts w:ascii="Century Gothic" w:eastAsia="Century Gothic" w:hAnsi="Century Gothic" w:cs="Century Gothic"/>
        </w:rPr>
        <w:t>Ο κάτωθι υπογεγραμμένος:</w:t>
      </w:r>
    </w:p>
    <w:p w14:paraId="20F3FBF9" w14:textId="77777777" w:rsidR="00A67233" w:rsidRDefault="007B0D8A">
      <w:pPr>
        <w:shd w:val="clear" w:color="auto" w:fill="FFFFFF"/>
        <w:ind w:left="840" w:hanging="480"/>
        <w:jc w:val="both"/>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678A7678" wp14:editId="45EFD680">
            <wp:extent cx="266700" cy="2190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6700" cy="219075"/>
                    </a:xfrm>
                    <a:prstGeom prst="rect">
                      <a:avLst/>
                    </a:prstGeom>
                    <a:ln/>
                  </pic:spPr>
                </pic:pic>
              </a:graphicData>
            </a:graphic>
          </wp:inline>
        </w:drawing>
      </w:r>
      <w:r>
        <w:rPr>
          <w:rFonts w:ascii="Century Gothic" w:eastAsia="Century Gothic" w:hAnsi="Century Gothic" w:cs="Century Gothic"/>
          <w:color w:val="231F20"/>
          <w:sz w:val="19"/>
          <w:szCs w:val="19"/>
        </w:rPr>
        <w:tab/>
      </w:r>
      <w:r>
        <w:rPr>
          <w:rFonts w:ascii="Century Gothic" w:eastAsia="Century Gothic" w:hAnsi="Century Gothic" w:cs="Century Gothic"/>
        </w:rPr>
        <w:t xml:space="preserve">για φυσικά πρόσωπα: εν </w:t>
      </w:r>
      <w:proofErr w:type="spellStart"/>
      <w:r>
        <w:rPr>
          <w:rFonts w:ascii="Century Gothic" w:eastAsia="Century Gothic" w:hAnsi="Century Gothic" w:cs="Century Gothic"/>
        </w:rPr>
        <w:t>ονόματί</w:t>
      </w:r>
      <w:proofErr w:type="spellEnd"/>
      <w:r>
        <w:rPr>
          <w:rFonts w:ascii="Century Gothic" w:eastAsia="Century Gothic" w:hAnsi="Century Gothic" w:cs="Century Gothic"/>
        </w:rPr>
        <w:t xml:space="preserve"> μου</w:t>
      </w:r>
    </w:p>
    <w:p w14:paraId="4B163F4C" w14:textId="77777777" w:rsidR="00A67233" w:rsidRDefault="007B0D8A">
      <w:pPr>
        <w:shd w:val="clear" w:color="auto" w:fill="FFFFFF"/>
        <w:ind w:left="1080" w:hanging="600"/>
        <w:jc w:val="both"/>
        <w:rPr>
          <w:rFonts w:ascii="Century Gothic" w:eastAsia="Century Gothic" w:hAnsi="Century Gothic" w:cs="Century Gothic"/>
        </w:rPr>
      </w:pPr>
      <w:r>
        <w:rPr>
          <w:rFonts w:ascii="Century Gothic" w:eastAsia="Century Gothic" w:hAnsi="Century Gothic" w:cs="Century Gothic"/>
        </w:rPr>
        <w:t>ή</w:t>
      </w:r>
    </w:p>
    <w:p w14:paraId="2F871729" w14:textId="77777777" w:rsidR="00A67233" w:rsidRDefault="007B0D8A">
      <w:pPr>
        <w:shd w:val="clear" w:color="auto" w:fill="FFFFFF"/>
        <w:ind w:left="840" w:hanging="480"/>
        <w:jc w:val="both"/>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1D04BE79" wp14:editId="5A0BF6DB">
            <wp:extent cx="266700" cy="2190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6700" cy="219075"/>
                    </a:xfrm>
                    <a:prstGeom prst="rect">
                      <a:avLst/>
                    </a:prstGeom>
                    <a:ln/>
                  </pic:spPr>
                </pic:pic>
              </a:graphicData>
            </a:graphic>
          </wp:inline>
        </w:drawing>
      </w:r>
      <w:r>
        <w:rPr>
          <w:rFonts w:ascii="Century Gothic" w:eastAsia="Century Gothic" w:hAnsi="Century Gothic" w:cs="Century Gothic"/>
          <w:color w:val="231F20"/>
          <w:sz w:val="19"/>
          <w:szCs w:val="19"/>
        </w:rPr>
        <w:tab/>
      </w:r>
      <w:r>
        <w:rPr>
          <w:rFonts w:ascii="Century Gothic" w:eastAsia="Century Gothic" w:hAnsi="Century Gothic" w:cs="Century Gothic"/>
        </w:rPr>
        <w:t>για νομικά πρόσωπα</w:t>
      </w:r>
      <w:r>
        <w:rPr>
          <w:rFonts w:ascii="Century Gothic" w:eastAsia="Century Gothic" w:hAnsi="Century Gothic" w:cs="Century Gothic"/>
          <w:vertAlign w:val="superscript"/>
        </w:rPr>
        <w:footnoteReference w:id="2"/>
      </w:r>
      <w:r>
        <w:rPr>
          <w:rFonts w:ascii="Century Gothic" w:eastAsia="Century Gothic" w:hAnsi="Century Gothic" w:cs="Century Gothic"/>
        </w:rPr>
        <w:t>: που εκπροσωπούν την ακόλουθη οντότητα:</w:t>
      </w:r>
    </w:p>
    <w:p w14:paraId="6C903D7C" w14:textId="77777777" w:rsidR="00A67233" w:rsidRDefault="007B0D8A">
      <w:pPr>
        <w:shd w:val="clear" w:color="auto" w:fill="FFFFFF"/>
        <w:spacing w:before="40" w:after="40"/>
        <w:ind w:left="371" w:firstLine="720"/>
        <w:jc w:val="both"/>
        <w:rPr>
          <w:rFonts w:ascii="Century Gothic" w:eastAsia="Century Gothic" w:hAnsi="Century Gothic" w:cs="Century Gothic"/>
          <w:b/>
        </w:rPr>
      </w:pPr>
      <w:r>
        <w:rPr>
          <w:rFonts w:ascii="Century Gothic" w:eastAsia="Century Gothic" w:hAnsi="Century Gothic" w:cs="Century Gothic"/>
          <w:b/>
        </w:rPr>
        <w:t>[εισαγάγετε το πλήρες επίσημο όνομα]</w:t>
      </w:r>
    </w:p>
    <w:p w14:paraId="7493A3B9" w14:textId="77777777" w:rsidR="00A67233" w:rsidRDefault="007B0D8A">
      <w:pPr>
        <w:shd w:val="clear" w:color="auto" w:fill="FFFFFF"/>
        <w:spacing w:before="40" w:after="40"/>
        <w:ind w:left="371" w:firstLine="720"/>
        <w:jc w:val="both"/>
        <w:rPr>
          <w:rFonts w:ascii="Century Gothic" w:eastAsia="Century Gothic" w:hAnsi="Century Gothic" w:cs="Century Gothic"/>
          <w:b/>
        </w:rPr>
      </w:pPr>
      <w:r>
        <w:rPr>
          <w:rFonts w:ascii="Century Gothic" w:eastAsia="Century Gothic" w:hAnsi="Century Gothic" w:cs="Century Gothic"/>
          <w:b/>
        </w:rPr>
        <w:t>[εισαγάγετε την πλήρη επίσημη διεύθυνση]</w:t>
      </w:r>
    </w:p>
    <w:p w14:paraId="5EFCDCC7" w14:textId="77777777" w:rsidR="00A67233" w:rsidRDefault="007B0D8A">
      <w:pPr>
        <w:shd w:val="clear" w:color="auto" w:fill="FFFFFF"/>
        <w:ind w:left="371" w:firstLine="720"/>
        <w:jc w:val="both"/>
        <w:rPr>
          <w:rFonts w:ascii="Century Gothic" w:eastAsia="Century Gothic" w:hAnsi="Century Gothic" w:cs="Century Gothic"/>
          <w:b/>
          <w:sz w:val="20"/>
          <w:szCs w:val="20"/>
        </w:rPr>
      </w:pPr>
      <w:r>
        <w:rPr>
          <w:rFonts w:ascii="Century Gothic" w:eastAsia="Century Gothic" w:hAnsi="Century Gothic" w:cs="Century Gothic"/>
          <w:b/>
        </w:rPr>
        <w:t>[εισαγάγετε αριθ. μητρώου ΦΠΑ]</w:t>
      </w:r>
    </w:p>
    <w:p w14:paraId="25AE9FC7" w14:textId="77777777" w:rsidR="00A67233" w:rsidRDefault="007B0D8A">
      <w:pPr>
        <w:shd w:val="clear" w:color="auto" w:fill="FFFFFF"/>
        <w:jc w:val="center"/>
        <w:rPr>
          <w:rFonts w:ascii="Century Gothic" w:eastAsia="Century Gothic" w:hAnsi="Century Gothic" w:cs="Century Gothic"/>
          <w:b/>
        </w:rPr>
      </w:pPr>
      <w:r>
        <w:rPr>
          <w:rFonts w:ascii="Century Gothic" w:eastAsia="Century Gothic" w:hAnsi="Century Gothic" w:cs="Century Gothic"/>
          <w:b/>
        </w:rPr>
        <w:t xml:space="preserve">με το παρόν βεβαιώνεται </w:t>
      </w:r>
    </w:p>
    <w:p w14:paraId="373454D5" w14:textId="77777777" w:rsidR="00A67233" w:rsidRDefault="007B0D8A">
      <w:pPr>
        <w:shd w:val="clear" w:color="auto" w:fill="FFFFFF"/>
        <w:jc w:val="both"/>
        <w:rPr>
          <w:rFonts w:ascii="Century Gothic" w:eastAsia="Century Gothic" w:hAnsi="Century Gothic" w:cs="Century Gothic"/>
        </w:rPr>
      </w:pPr>
      <w:r>
        <w:rPr>
          <w:rFonts w:ascii="Century Gothic" w:eastAsia="Century Gothic" w:hAnsi="Century Gothic" w:cs="Century Gothic"/>
        </w:rPr>
        <w:t>ότι οι πληροφορίες που παρέχονται σε αυτή την υπεύθυνη δήλωση και στο έντυπο αίτησης του έργου [εισαγάγετε τον τίτλο του έργου]</w:t>
      </w:r>
      <w:r>
        <w:rPr>
          <w:rFonts w:ascii="Century Gothic" w:eastAsia="Century Gothic" w:hAnsi="Century Gothic" w:cs="Century Gothic"/>
          <w:sz w:val="21"/>
          <w:szCs w:val="21"/>
        </w:rPr>
        <w:t xml:space="preserve"> </w:t>
      </w:r>
      <w:r>
        <w:rPr>
          <w:rFonts w:ascii="Century Gothic" w:eastAsia="Century Gothic" w:hAnsi="Century Gothic" w:cs="Century Gothic"/>
        </w:rPr>
        <w:t>είναι αληθείς και πλήρεις.</w:t>
      </w:r>
    </w:p>
    <w:p w14:paraId="6DA74A6A" w14:textId="77777777" w:rsidR="00A67233" w:rsidRDefault="00A67233">
      <w:pPr>
        <w:pBdr>
          <w:top w:val="nil"/>
          <w:left w:val="nil"/>
          <w:bottom w:val="nil"/>
          <w:right w:val="nil"/>
          <w:between w:val="nil"/>
        </w:pBdr>
        <w:shd w:val="clear" w:color="auto" w:fill="FFFFFF"/>
        <w:tabs>
          <w:tab w:val="left" w:pos="426"/>
        </w:tabs>
        <w:spacing w:after="0" w:line="240" w:lineRule="auto"/>
        <w:jc w:val="both"/>
        <w:rPr>
          <w:rFonts w:ascii="Century Gothic" w:eastAsia="Century Gothic" w:hAnsi="Century Gothic" w:cs="Century Gothic"/>
          <w:color w:val="000000"/>
        </w:rPr>
      </w:pPr>
    </w:p>
    <w:p w14:paraId="45DEB8F2" w14:textId="77777777" w:rsidR="00A67233" w:rsidRDefault="007B0D8A">
      <w:pPr>
        <w:shd w:val="clear" w:color="auto" w:fill="FFFFFF"/>
        <w:tabs>
          <w:tab w:val="left" w:pos="426"/>
        </w:tabs>
        <w:rPr>
          <w:rFonts w:ascii="Century Gothic" w:eastAsia="Century Gothic" w:hAnsi="Century Gothic" w:cs="Century Gothic"/>
          <w:color w:val="000000"/>
        </w:rPr>
      </w:pPr>
      <w:r>
        <w:rPr>
          <w:rFonts w:ascii="Century Gothic" w:eastAsia="Century Gothic" w:hAnsi="Century Gothic" w:cs="Century Gothic"/>
          <w:color w:val="000000"/>
        </w:rPr>
        <w:t>Ημερομηνία _______________________________</w:t>
      </w:r>
    </w:p>
    <w:p w14:paraId="0C6A003F" w14:textId="77777777" w:rsidR="00A67233" w:rsidRDefault="00A67233">
      <w:pPr>
        <w:pBdr>
          <w:top w:val="nil"/>
          <w:left w:val="nil"/>
          <w:bottom w:val="nil"/>
          <w:right w:val="nil"/>
          <w:between w:val="nil"/>
        </w:pBdr>
        <w:shd w:val="clear" w:color="auto" w:fill="FFFFFF"/>
        <w:tabs>
          <w:tab w:val="left" w:pos="426"/>
        </w:tabs>
        <w:spacing w:after="0" w:line="240" w:lineRule="auto"/>
        <w:ind w:left="720"/>
        <w:jc w:val="both"/>
        <w:rPr>
          <w:rFonts w:ascii="Century Gothic" w:eastAsia="Century Gothic" w:hAnsi="Century Gothic" w:cs="Century Gothic"/>
          <w:color w:val="000000"/>
        </w:rPr>
      </w:pPr>
    </w:p>
    <w:p w14:paraId="59982CAE" w14:textId="77777777" w:rsidR="00A67233" w:rsidRDefault="007B0D8A">
      <w:pPr>
        <w:pBdr>
          <w:top w:val="nil"/>
          <w:left w:val="nil"/>
          <w:bottom w:val="nil"/>
          <w:right w:val="nil"/>
          <w:between w:val="nil"/>
        </w:pBdr>
        <w:shd w:val="clear" w:color="auto" w:fill="FFFFFF"/>
        <w:tabs>
          <w:tab w:val="left" w:pos="426"/>
        </w:tabs>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rPr>
        <w:t>Αιτών (</w:t>
      </w:r>
      <w:proofErr w:type="spellStart"/>
      <w:r>
        <w:rPr>
          <w:rFonts w:ascii="Century Gothic" w:eastAsia="Century Gothic" w:hAnsi="Century Gothic" w:cs="Century Gothic"/>
        </w:rPr>
        <w:t>Ονοµατεπώνυµο</w:t>
      </w:r>
      <w:proofErr w:type="spellEnd"/>
      <w:r>
        <w:rPr>
          <w:rFonts w:ascii="Century Gothic" w:eastAsia="Century Gothic" w:hAnsi="Century Gothic" w:cs="Century Gothic"/>
        </w:rPr>
        <w:t xml:space="preserve"> µε κεφαλαία </w:t>
      </w:r>
      <w:proofErr w:type="spellStart"/>
      <w:r>
        <w:rPr>
          <w:rFonts w:ascii="Century Gothic" w:eastAsia="Century Gothic" w:hAnsi="Century Gothic" w:cs="Century Gothic"/>
        </w:rPr>
        <w:t>γρά</w:t>
      </w:r>
      <w:proofErr w:type="spellEnd"/>
      <w:r>
        <w:rPr>
          <w:rFonts w:ascii="Century Gothic" w:eastAsia="Century Gothic" w:hAnsi="Century Gothic" w:cs="Century Gothic"/>
        </w:rPr>
        <w:t>µµ</w:t>
      </w:r>
      <w:proofErr w:type="spellStart"/>
      <w:r>
        <w:rPr>
          <w:rFonts w:ascii="Century Gothic" w:eastAsia="Century Gothic" w:hAnsi="Century Gothic" w:cs="Century Gothic"/>
        </w:rPr>
        <w:t>ατα</w:t>
      </w:r>
      <w:proofErr w:type="spellEnd"/>
      <w:r>
        <w:rPr>
          <w:rFonts w:ascii="Century Gothic" w:eastAsia="Century Gothic" w:hAnsi="Century Gothic" w:cs="Century Gothic"/>
        </w:rPr>
        <w:t>)_______________________________________</w:t>
      </w:r>
    </w:p>
    <w:p w14:paraId="3DF6E71A" w14:textId="77777777" w:rsidR="00A67233" w:rsidRDefault="00A67233">
      <w:pPr>
        <w:shd w:val="clear" w:color="auto" w:fill="FFFFFF"/>
        <w:rPr>
          <w:rFonts w:ascii="Century Gothic" w:eastAsia="Century Gothic" w:hAnsi="Century Gothic" w:cs="Century Gothic"/>
          <w:b/>
          <w:sz w:val="24"/>
          <w:szCs w:val="24"/>
        </w:rPr>
      </w:pPr>
    </w:p>
    <w:sectPr w:rsidR="00A67233">
      <w:pgSz w:w="11906" w:h="16838"/>
      <w:pgMar w:top="1417" w:right="1140"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BE1A" w14:textId="77777777" w:rsidR="007B0D8A" w:rsidRDefault="007B0D8A">
      <w:pPr>
        <w:spacing w:after="0" w:line="240" w:lineRule="auto"/>
      </w:pPr>
      <w:r>
        <w:separator/>
      </w:r>
    </w:p>
  </w:endnote>
  <w:endnote w:type="continuationSeparator" w:id="0">
    <w:p w14:paraId="22A182C9" w14:textId="77777777" w:rsidR="007B0D8A" w:rsidRDefault="007B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ACBC" w14:textId="77777777" w:rsidR="007B0D8A" w:rsidRDefault="007B0D8A">
      <w:pPr>
        <w:spacing w:after="0" w:line="240" w:lineRule="auto"/>
      </w:pPr>
      <w:r>
        <w:separator/>
      </w:r>
    </w:p>
  </w:footnote>
  <w:footnote w:type="continuationSeparator" w:id="0">
    <w:p w14:paraId="35E5090A" w14:textId="77777777" w:rsidR="007B0D8A" w:rsidRDefault="007B0D8A">
      <w:pPr>
        <w:spacing w:after="0" w:line="240" w:lineRule="auto"/>
      </w:pPr>
      <w:r>
        <w:continuationSeparator/>
      </w:r>
    </w:p>
  </w:footnote>
  <w:footnote w:id="1">
    <w:p w14:paraId="3B1BE89D" w14:textId="77777777" w:rsidR="00A67233" w:rsidRDefault="007B0D8A">
      <w:pPr>
        <w:pBdr>
          <w:top w:val="nil"/>
          <w:left w:val="nil"/>
          <w:bottom w:val="nil"/>
          <w:right w:val="nil"/>
          <w:between w:val="nil"/>
        </w:pBdr>
        <w:spacing w:after="0" w:line="240" w:lineRule="auto"/>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Μεταξύ των επαγγελματικών παραπτωμάτων συγκαταλέγονται: παραβίαση δεοντολογικών προτύπων του επαγγελματικού κλάδου, επιζήμια συμπεριφορά που έχει αντίκτυπο στην επαγγελματ</w:t>
      </w:r>
      <w:r>
        <w:rPr>
          <w:rFonts w:ascii="Century Gothic" w:eastAsia="Century Gothic" w:hAnsi="Century Gothic" w:cs="Century Gothic"/>
          <w:color w:val="000000"/>
          <w:sz w:val="16"/>
          <w:szCs w:val="16"/>
        </w:rPr>
        <w:t>ική αξιοπιστία, ψευδείς δηλώσεις/διαστρέβλωση πληροφοριών, συμμετοχή σε σύμπραξη ή άλλη συμφωνία στρέβλωσης του ανταγωνισμού, παραβίαση δικαιωμάτων διανοητικής ιδιοκτησίας (ΔΔΙ), απόπειρα επηρεασμού διαδικασιών λήψης αποφάσεων ή απόσπασης εμπιστευτικών πλη</w:t>
      </w:r>
      <w:r>
        <w:rPr>
          <w:rFonts w:ascii="Century Gothic" w:eastAsia="Century Gothic" w:hAnsi="Century Gothic" w:cs="Century Gothic"/>
          <w:color w:val="000000"/>
          <w:sz w:val="16"/>
          <w:szCs w:val="16"/>
        </w:rPr>
        <w:t>ροφοριών από δημόσιες αρχές με στόχο την απόκτηση πλεονεκτήματος.</w:t>
      </w:r>
    </w:p>
    <w:p w14:paraId="38B79984" w14:textId="77777777" w:rsidR="00A67233" w:rsidRDefault="00A6723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footnote>
  <w:footnote w:id="2">
    <w:p w14:paraId="7689258E" w14:textId="77777777" w:rsidR="00A67233" w:rsidRDefault="007B0D8A">
      <w:pPr>
        <w:pBdr>
          <w:top w:val="nil"/>
          <w:left w:val="nil"/>
          <w:bottom w:val="nil"/>
          <w:right w:val="nil"/>
          <w:between w:val="nil"/>
        </w:pBdr>
        <w:tabs>
          <w:tab w:val="left" w:pos="142"/>
        </w:tabs>
        <w:spacing w:after="0" w:line="240" w:lineRule="auto"/>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ab/>
      </w:r>
      <w:r>
        <w:rPr>
          <w:rFonts w:ascii="Century Gothic" w:eastAsia="Century Gothic" w:hAnsi="Century Gothic" w:cs="Century Gothic"/>
          <w:color w:val="000000"/>
          <w:sz w:val="16"/>
          <w:szCs w:val="16"/>
        </w:rPr>
        <w:t xml:space="preserve">Αυτό περιλαμβάνει «οντότητες χωρίς νομική προσωπικότητα» σύμφωνα με το άρθρο 197 παράγραφος 2 του κανονισμού (ΕΕ, </w:t>
      </w:r>
      <w:proofErr w:type="spellStart"/>
      <w:r>
        <w:rPr>
          <w:rFonts w:ascii="Century Gothic" w:eastAsia="Century Gothic" w:hAnsi="Century Gothic" w:cs="Century Gothic"/>
          <w:color w:val="000000"/>
          <w:sz w:val="16"/>
          <w:szCs w:val="16"/>
        </w:rPr>
        <w:t>Ευρατόμ</w:t>
      </w:r>
      <w:proofErr w:type="spellEnd"/>
      <w:r>
        <w:rPr>
          <w:rFonts w:ascii="Century Gothic" w:eastAsia="Century Gothic" w:hAnsi="Century Gothic" w:cs="Century Gothic"/>
          <w:color w:val="000000"/>
          <w:sz w:val="16"/>
          <w:szCs w:val="16"/>
        </w:rPr>
        <w:t>) 2018/1046 του Ευρωπαϊκού Κοινοβουλίου και του Συμβουλίου της 18ης Ιουλίου 2018 σχετικά με τους δημοσιονομικούς κανόνες που εφαρμόζοντ</w:t>
      </w:r>
      <w:r>
        <w:rPr>
          <w:rFonts w:ascii="Century Gothic" w:eastAsia="Century Gothic" w:hAnsi="Century Gothic" w:cs="Century Gothic"/>
          <w:color w:val="000000"/>
          <w:sz w:val="16"/>
          <w:szCs w:val="16"/>
        </w:rPr>
        <w:t>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w:t>
      </w:r>
      <w:r>
        <w:rPr>
          <w:rFonts w:ascii="Century Gothic" w:eastAsia="Century Gothic" w:hAnsi="Century Gothic" w:cs="Century Gothic"/>
          <w:color w:val="000000"/>
          <w:sz w:val="16"/>
          <w:szCs w:val="16"/>
        </w:rPr>
        <w:t xml:space="preserve">φασης αριθ. 541/2014/ΕΕ και για την κατάργηση του κανονισμού (ΕΕ, </w:t>
      </w:r>
      <w:proofErr w:type="spellStart"/>
      <w:r>
        <w:rPr>
          <w:rFonts w:ascii="Century Gothic" w:eastAsia="Century Gothic" w:hAnsi="Century Gothic" w:cs="Century Gothic"/>
          <w:color w:val="000000"/>
          <w:sz w:val="16"/>
          <w:szCs w:val="16"/>
        </w:rPr>
        <w:t>Ευρατόμ</w:t>
      </w:r>
      <w:proofErr w:type="spellEnd"/>
      <w:r>
        <w:rPr>
          <w:rFonts w:ascii="Century Gothic" w:eastAsia="Century Gothic" w:hAnsi="Century Gothic" w:cs="Century Gothic"/>
          <w:color w:val="000000"/>
          <w:sz w:val="16"/>
          <w:szCs w:val="16"/>
        </w:rPr>
        <w:t>) αριθ. 966/2012 («</w:t>
      </w:r>
      <w:hyperlink r:id="rId1">
        <w:r>
          <w:rPr>
            <w:rFonts w:ascii="Century Gothic" w:eastAsia="Century Gothic" w:hAnsi="Century Gothic" w:cs="Century Gothic"/>
            <w:color w:val="0563C1"/>
            <w:sz w:val="16"/>
            <w:szCs w:val="16"/>
            <w:u w:val="single"/>
          </w:rPr>
          <w:t>Δημοσιονομικός κανονισμός της ΕΕ</w:t>
        </w:r>
      </w:hyperlink>
      <w:r>
        <w:rPr>
          <w:rFonts w:ascii="Century Gothic" w:eastAsia="Century Gothic" w:hAnsi="Century Gothic" w:cs="Century Gothic"/>
          <w:color w:val="000000"/>
          <w:sz w:val="16"/>
          <w:szCs w:val="16"/>
        </w:rPr>
        <w:t>») (ΕΕ L 193 της 30.7.2018</w:t>
      </w:r>
      <w:r>
        <w:rPr>
          <w:rFonts w:ascii="Century Gothic" w:eastAsia="Century Gothic" w:hAnsi="Century Gothic" w:cs="Century Gothic"/>
          <w:color w:val="000000"/>
          <w:sz w:val="16"/>
          <w:szCs w:val="16"/>
        </w:rPr>
        <w:t>, σ.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215E6"/>
    <w:multiLevelType w:val="multilevel"/>
    <w:tmpl w:val="8ECA63A2"/>
    <w:lvl w:ilvl="0">
      <w:start w:val="1"/>
      <w:numFmt w:val="decimal"/>
      <w:pStyle w:val="H1"/>
      <w:lvlText w:val="%1."/>
      <w:lvlJc w:val="left"/>
      <w:pPr>
        <w:tabs>
          <w:tab w:val="num" w:pos="720"/>
        </w:tabs>
        <w:ind w:left="720" w:hanging="720"/>
      </w:pPr>
    </w:lvl>
    <w:lvl w:ilvl="1">
      <w:start w:val="1"/>
      <w:numFmt w:val="decimal"/>
      <w:pStyle w:val="H2"/>
      <w:lvlText w:val="%2."/>
      <w:lvlJc w:val="left"/>
      <w:pPr>
        <w:tabs>
          <w:tab w:val="num" w:pos="1440"/>
        </w:tabs>
        <w:ind w:left="1440" w:hanging="720"/>
      </w:pPr>
    </w:lvl>
    <w:lvl w:ilvl="2">
      <w:start w:val="1"/>
      <w:numFmt w:val="decimal"/>
      <w:pStyle w:val="H3"/>
      <w:lvlText w:val="%3."/>
      <w:lvlJc w:val="left"/>
      <w:pPr>
        <w:tabs>
          <w:tab w:val="num" w:pos="2160"/>
        </w:tabs>
        <w:ind w:left="2160" w:hanging="720"/>
      </w:pPr>
    </w:lvl>
    <w:lvl w:ilvl="3">
      <w:start w:val="1"/>
      <w:numFmt w:val="decimal"/>
      <w:pStyle w:val="H4"/>
      <w:lvlText w:val="%4."/>
      <w:lvlJc w:val="left"/>
      <w:pPr>
        <w:tabs>
          <w:tab w:val="num" w:pos="2880"/>
        </w:tabs>
        <w:ind w:left="2880" w:hanging="720"/>
      </w:pPr>
    </w:lvl>
    <w:lvl w:ilvl="4">
      <w:start w:val="1"/>
      <w:numFmt w:val="decimal"/>
      <w:pStyle w:val="H5"/>
      <w:lvlText w:val="%5."/>
      <w:lvlJc w:val="left"/>
      <w:pPr>
        <w:tabs>
          <w:tab w:val="num" w:pos="3600"/>
        </w:tabs>
        <w:ind w:left="3600" w:hanging="720"/>
      </w:pPr>
    </w:lvl>
    <w:lvl w:ilvl="5">
      <w:start w:val="1"/>
      <w:numFmt w:val="decimal"/>
      <w:pStyle w:val="H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33"/>
    <w:rsid w:val="007B0D8A"/>
    <w:rsid w:val="00A67233"/>
    <w:rsid w:val="00C449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D6EF"/>
  <w15:docId w15:val="{48E2B978-01EF-4028-83E7-A1B16BB4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407"/>
  </w:style>
  <w:style w:type="paragraph" w:styleId="1">
    <w:name w:val="heading 1"/>
    <w:basedOn w:val="a"/>
    <w:next w:val="a"/>
    <w:link w:val="1Char"/>
    <w:uiPriority w:val="9"/>
    <w:qFormat/>
    <w:rsid w:val="005941D9"/>
    <w:pPr>
      <w:snapToGrid w:val="0"/>
      <w:spacing w:after="200" w:line="240" w:lineRule="auto"/>
      <w:jc w:val="center"/>
      <w:outlineLvl w:val="0"/>
    </w:pPr>
    <w:rPr>
      <w:rFonts w:ascii="Times New Roman" w:eastAsia="SimSun" w:hAnsi="Times New Roman" w:cs="Times New Roman"/>
      <w:b/>
      <w:sz w:val="24"/>
      <w:szCs w:val="24"/>
      <w:lang w:eastAsia="zh-CN"/>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Char"/>
    <w:uiPriority w:val="34"/>
    <w:qFormat/>
    <w:rsid w:val="00FC3F38"/>
    <w:pPr>
      <w:spacing w:after="0" w:line="240" w:lineRule="auto"/>
      <w:ind w:left="720"/>
      <w:contextualSpacing/>
      <w:jc w:val="both"/>
    </w:pPr>
    <w:rPr>
      <w:rFonts w:ascii="Tahoma" w:hAnsi="Tahoma" w:cs="Tahoma"/>
    </w:rPr>
  </w:style>
  <w:style w:type="table" w:styleId="a5">
    <w:name w:val="Table Grid"/>
    <w:basedOn w:val="a1"/>
    <w:rsid w:val="00E6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54AFE"/>
    <w:rPr>
      <w:color w:val="0563C1" w:themeColor="hyperlink"/>
      <w:u w:val="single"/>
    </w:rPr>
  </w:style>
  <w:style w:type="character" w:customStyle="1" w:styleId="10">
    <w:name w:val="Ανεπίλυτη αναφορά1"/>
    <w:basedOn w:val="a0"/>
    <w:uiPriority w:val="99"/>
    <w:semiHidden/>
    <w:unhideWhenUsed/>
    <w:rsid w:val="00454AFE"/>
    <w:rPr>
      <w:color w:val="605E5C"/>
      <w:shd w:val="clear" w:color="auto" w:fill="E1DFDD"/>
    </w:rPr>
  </w:style>
  <w:style w:type="character" w:styleId="-0">
    <w:name w:val="FollowedHyperlink"/>
    <w:basedOn w:val="a0"/>
    <w:uiPriority w:val="99"/>
    <w:semiHidden/>
    <w:unhideWhenUsed/>
    <w:rsid w:val="00454AFE"/>
    <w:rPr>
      <w:color w:val="954F72" w:themeColor="followedHyperlink"/>
      <w:u w:val="single"/>
    </w:rPr>
  </w:style>
  <w:style w:type="character" w:customStyle="1" w:styleId="1Char">
    <w:name w:val="Επικεφαλίδα 1 Char"/>
    <w:basedOn w:val="a0"/>
    <w:link w:val="1"/>
    <w:uiPriority w:val="9"/>
    <w:rsid w:val="005941D9"/>
    <w:rPr>
      <w:rFonts w:ascii="Times New Roman" w:eastAsia="SimSun" w:hAnsi="Times New Roman" w:cs="Times New Roman"/>
      <w:b/>
      <w:sz w:val="24"/>
      <w:szCs w:val="24"/>
      <w:lang w:val="el-GR" w:eastAsia="zh-CN"/>
    </w:rPr>
  </w:style>
  <w:style w:type="paragraph" w:styleId="a6">
    <w:name w:val="footnote text"/>
    <w:basedOn w:val="a"/>
    <w:link w:val="Char0"/>
    <w:rsid w:val="005941D9"/>
    <w:pPr>
      <w:snapToGrid w:val="0"/>
      <w:spacing w:after="0" w:line="240" w:lineRule="auto"/>
    </w:pPr>
    <w:rPr>
      <w:rFonts w:ascii="Times New Roman" w:eastAsia="Times New Roman" w:hAnsi="Times New Roman" w:cs="Times New Roman"/>
      <w:sz w:val="20"/>
      <w:szCs w:val="20"/>
      <w:lang w:eastAsia="en-GB"/>
    </w:rPr>
  </w:style>
  <w:style w:type="character" w:customStyle="1" w:styleId="Char0">
    <w:name w:val="Κείμενο υποσημείωσης Char"/>
    <w:basedOn w:val="a0"/>
    <w:link w:val="a6"/>
    <w:rsid w:val="005941D9"/>
    <w:rPr>
      <w:rFonts w:ascii="Times New Roman" w:eastAsia="Times New Roman" w:hAnsi="Times New Roman" w:cs="Times New Roman"/>
      <w:sz w:val="20"/>
      <w:szCs w:val="20"/>
      <w:lang w:val="el-GR" w:eastAsia="en-GB"/>
    </w:rPr>
  </w:style>
  <w:style w:type="paragraph" w:customStyle="1" w:styleId="H1">
    <w:name w:val="H1"/>
    <w:basedOn w:val="a"/>
    <w:rsid w:val="005941D9"/>
    <w:pPr>
      <w:numPr>
        <w:numId w:val="1"/>
      </w:numPr>
      <w:snapToGrid w:val="0"/>
      <w:spacing w:before="360" w:after="200" w:line="240" w:lineRule="auto"/>
      <w:jc w:val="both"/>
    </w:pPr>
    <w:rPr>
      <w:rFonts w:ascii="Times New Roman" w:eastAsia="Times New Roman" w:hAnsi="Times New Roman" w:cs="Times New Roman"/>
      <w:b/>
      <w:caps/>
      <w:sz w:val="24"/>
      <w:szCs w:val="24"/>
      <w:lang w:eastAsia="en-GB"/>
    </w:rPr>
  </w:style>
  <w:style w:type="paragraph" w:customStyle="1" w:styleId="H2">
    <w:name w:val="H2"/>
    <w:basedOn w:val="a"/>
    <w:rsid w:val="005941D9"/>
    <w:pPr>
      <w:numPr>
        <w:ilvl w:val="1"/>
        <w:numId w:val="1"/>
      </w:numPr>
      <w:snapToGrid w:val="0"/>
      <w:spacing w:after="200" w:line="240" w:lineRule="auto"/>
      <w:ind w:left="1280" w:hanging="500"/>
      <w:jc w:val="both"/>
    </w:pPr>
    <w:rPr>
      <w:rFonts w:ascii="Times New Roman" w:eastAsia="Times New Roman" w:hAnsi="Times New Roman" w:cs="Times New Roman"/>
      <w:sz w:val="24"/>
      <w:szCs w:val="24"/>
      <w:lang w:eastAsia="en-GB"/>
    </w:rPr>
  </w:style>
  <w:style w:type="paragraph" w:customStyle="1" w:styleId="H3">
    <w:name w:val="H3"/>
    <w:basedOn w:val="a"/>
    <w:rsid w:val="005941D9"/>
    <w:pPr>
      <w:numPr>
        <w:ilvl w:val="2"/>
        <w:numId w:val="1"/>
      </w:numPr>
      <w:snapToGrid w:val="0"/>
      <w:spacing w:after="200" w:line="240" w:lineRule="auto"/>
      <w:ind w:left="1960" w:hanging="880"/>
      <w:jc w:val="both"/>
    </w:pPr>
    <w:rPr>
      <w:rFonts w:ascii="Times New Roman" w:eastAsia="Times New Roman" w:hAnsi="Times New Roman" w:cs="Times New Roman"/>
      <w:sz w:val="24"/>
      <w:szCs w:val="24"/>
      <w:lang w:eastAsia="en-GB"/>
    </w:rPr>
  </w:style>
  <w:style w:type="paragraph" w:customStyle="1" w:styleId="H4">
    <w:name w:val="H4"/>
    <w:basedOn w:val="a"/>
    <w:rsid w:val="005941D9"/>
    <w:pPr>
      <w:numPr>
        <w:ilvl w:val="3"/>
        <w:numId w:val="1"/>
      </w:numPr>
      <w:snapToGrid w:val="0"/>
      <w:spacing w:after="200" w:line="240" w:lineRule="auto"/>
      <w:jc w:val="both"/>
    </w:pPr>
    <w:rPr>
      <w:rFonts w:ascii="Times New Roman" w:eastAsia="Times New Roman" w:hAnsi="Times New Roman" w:cs="Times New Roman"/>
      <w:sz w:val="24"/>
      <w:szCs w:val="24"/>
      <w:lang w:eastAsia="en-GB"/>
    </w:rPr>
  </w:style>
  <w:style w:type="paragraph" w:customStyle="1" w:styleId="H5">
    <w:name w:val="H5"/>
    <w:basedOn w:val="a"/>
    <w:rsid w:val="005941D9"/>
    <w:pPr>
      <w:numPr>
        <w:ilvl w:val="4"/>
        <w:numId w:val="1"/>
      </w:numPr>
      <w:snapToGrid w:val="0"/>
      <w:spacing w:after="200" w:line="240" w:lineRule="auto"/>
      <w:jc w:val="both"/>
    </w:pPr>
    <w:rPr>
      <w:rFonts w:ascii="Times New Roman" w:eastAsia="Times New Roman" w:hAnsi="Times New Roman" w:cs="Times New Roman"/>
      <w:sz w:val="24"/>
      <w:szCs w:val="24"/>
      <w:lang w:eastAsia="en-GB"/>
    </w:rPr>
  </w:style>
  <w:style w:type="paragraph" w:customStyle="1" w:styleId="H6">
    <w:name w:val="H6"/>
    <w:basedOn w:val="a"/>
    <w:rsid w:val="005941D9"/>
    <w:pPr>
      <w:numPr>
        <w:ilvl w:val="5"/>
        <w:numId w:val="1"/>
      </w:numPr>
      <w:snapToGrid w:val="0"/>
      <w:spacing w:after="200" w:line="240" w:lineRule="auto"/>
      <w:jc w:val="both"/>
    </w:pPr>
    <w:rPr>
      <w:rFonts w:ascii="Times New Roman" w:eastAsia="Times New Roman" w:hAnsi="Times New Roman" w:cs="Times New Roman"/>
      <w:sz w:val="24"/>
      <w:szCs w:val="24"/>
      <w:lang w:eastAsia="en-GB"/>
    </w:rPr>
  </w:style>
  <w:style w:type="character" w:styleId="a7">
    <w:name w:val="footnote reference"/>
    <w:uiPriority w:val="99"/>
    <w:semiHidden/>
    <w:unhideWhenUsed/>
    <w:rsid w:val="005941D9"/>
    <w:rPr>
      <w:vertAlign w:val="superscript"/>
    </w:rPr>
  </w:style>
  <w:style w:type="character" w:customStyle="1" w:styleId="Char">
    <w:name w:val="Παράγραφος λίστας Char"/>
    <w:link w:val="a4"/>
    <w:uiPriority w:val="34"/>
    <w:rsid w:val="005941D9"/>
    <w:rPr>
      <w:rFonts w:ascii="Tahoma" w:hAnsi="Tahoma" w:cs="Tahoma"/>
      <w:lang w:val="el-GR"/>
    </w:rPr>
  </w:style>
  <w:style w:type="character" w:styleId="a8">
    <w:name w:val="annotation reference"/>
    <w:basedOn w:val="a0"/>
    <w:uiPriority w:val="99"/>
    <w:semiHidden/>
    <w:unhideWhenUsed/>
    <w:rsid w:val="005F0BC4"/>
    <w:rPr>
      <w:sz w:val="16"/>
      <w:szCs w:val="16"/>
    </w:rPr>
  </w:style>
  <w:style w:type="paragraph" w:styleId="a9">
    <w:name w:val="annotation text"/>
    <w:basedOn w:val="a"/>
    <w:link w:val="Char1"/>
    <w:uiPriority w:val="99"/>
    <w:semiHidden/>
    <w:unhideWhenUsed/>
    <w:rsid w:val="005F0BC4"/>
    <w:pPr>
      <w:spacing w:line="240" w:lineRule="auto"/>
    </w:pPr>
    <w:rPr>
      <w:sz w:val="20"/>
      <w:szCs w:val="20"/>
    </w:rPr>
  </w:style>
  <w:style w:type="character" w:customStyle="1" w:styleId="Char1">
    <w:name w:val="Κείμενο σχολίου Char"/>
    <w:basedOn w:val="a0"/>
    <w:link w:val="a9"/>
    <w:uiPriority w:val="99"/>
    <w:semiHidden/>
    <w:rsid w:val="005F0BC4"/>
    <w:rPr>
      <w:sz w:val="20"/>
      <w:szCs w:val="20"/>
    </w:rPr>
  </w:style>
  <w:style w:type="paragraph" w:styleId="aa">
    <w:name w:val="annotation subject"/>
    <w:basedOn w:val="a9"/>
    <w:next w:val="a9"/>
    <w:link w:val="Char2"/>
    <w:uiPriority w:val="99"/>
    <w:semiHidden/>
    <w:unhideWhenUsed/>
    <w:rsid w:val="005F0BC4"/>
    <w:rPr>
      <w:b/>
      <w:bCs/>
    </w:rPr>
  </w:style>
  <w:style w:type="character" w:customStyle="1" w:styleId="Char2">
    <w:name w:val="Θέμα σχολίου Char"/>
    <w:basedOn w:val="Char1"/>
    <w:link w:val="aa"/>
    <w:uiPriority w:val="99"/>
    <w:semiHidden/>
    <w:rsid w:val="005F0BC4"/>
    <w:rPr>
      <w:b/>
      <w:bCs/>
      <w:sz w:val="20"/>
      <w:szCs w:val="20"/>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ur-lex.europa.eu/legal-content/EN/TXT/?uri=CELEX:32014R0508"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CELEX:32018R1046&amp;qid=15350460240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WIfb9nKMjJZmL9dhBM4qv4mQw==">AMUW2mWX2xjydGFmE29EJDPJeuVhOLjd72+5Cj4NL1iCJLS4/N5/oTBSP/up9tg/kgIQQh0jSIlhvR9ltuDgEXuD4oYeX7ViwR4sGXnqe+6jXZE87YRPH/4=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5566</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HTS;www.interpreters.gr</dc:creator>
  <cp:lastModifiedBy>giota</cp:lastModifiedBy>
  <cp:revision>2</cp:revision>
  <dcterms:created xsi:type="dcterms:W3CDTF">2021-04-21T08:24:00Z</dcterms:created>
  <dcterms:modified xsi:type="dcterms:W3CDTF">2021-04-21T08:24:00Z</dcterms:modified>
</cp:coreProperties>
</file>